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86" w:rsidRPr="00062286" w:rsidRDefault="00062286" w:rsidP="00062286">
      <w:pPr>
        <w:spacing w:after="200" w:line="276" w:lineRule="auto"/>
        <w:rPr>
          <w:rFonts w:ascii="Calibri" w:eastAsia="Times New Roman" w:hAnsi="Calibri"/>
          <w:sz w:val="22"/>
          <w:szCs w:val="22"/>
          <w:lang w:eastAsia="ru-RU"/>
        </w:rPr>
      </w:pPr>
      <w:r w:rsidRPr="00062286">
        <w:rPr>
          <w:rFonts w:ascii="Calibri" w:eastAsia="Times New Roman" w:hAnsi="Calibri"/>
          <w:color w:val="1A1A1A" w:themeColor="background1" w:themeShade="1A"/>
          <w:sz w:val="22"/>
          <w:szCs w:val="2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3.8pt;height:64.8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Доклад"/>
          </v:shape>
        </w:pict>
      </w:r>
    </w:p>
    <w:p w:rsidR="00062286" w:rsidRPr="00062286" w:rsidRDefault="00062286" w:rsidP="00062286">
      <w:pPr>
        <w:spacing w:after="200" w:line="276" w:lineRule="auto"/>
        <w:ind w:firstLine="708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062286">
        <w:rPr>
          <w:rFonts w:ascii="Calibri" w:eastAsia="Times New Roman" w:hAnsi="Calibri"/>
          <w:sz w:val="22"/>
          <w:szCs w:val="22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334.8pt;height:45pt" adj="8717" fillcolor="yellow" strokeweight="1pt">
            <v:fill r:id="rId7" o:title="Ромбики" color2="red" type="pattern"/>
            <v:stroke r:id="rId6" o:title=""/>
            <v:shadow on="t" opacity="52429f" offset="3pt"/>
            <v:textpath style="font-family:&quot;Arial Black&quot;;v-text-kern:t" trim="t" fitpath="t" xscale="f" string="на тему:"/>
          </v:shape>
        </w:pict>
      </w:r>
    </w:p>
    <w:p w:rsidR="00062286" w:rsidRPr="00062286" w:rsidRDefault="00062286" w:rsidP="00062286">
      <w:pPr>
        <w:tabs>
          <w:tab w:val="left" w:pos="3255"/>
        </w:tabs>
        <w:spacing w:after="200" w:line="276" w:lineRule="auto"/>
        <w:ind w:left="-567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062286">
        <w:rPr>
          <w:rFonts w:ascii="Calibri" w:eastAsia="Times New Roman" w:hAnsi="Calibri"/>
          <w:sz w:val="22"/>
          <w:szCs w:val="22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493.8pt;height:292.2pt" adj="5665" fillcolor="#00b0f0">
            <v:fill r:id="rId8" o:title="Дранка" color2="red" type="pattern"/>
            <v:stroke r:id="rId6" o:title=""/>
            <v:shadow on="t" color="#868686" offset="0,0" offset2="-4pt,-4pt"/>
            <v:textpath style="font-family:&quot;Impact&quot;;v-text-kern:t" trim="t" fitpath="t" xscale="f" string="«Использование информационно-коммуникационных&#10;технологий&#10; как средство активизации познавательной деятельности&#10; учащихся на уроках биологии»"/>
          </v:shape>
        </w:pict>
      </w:r>
    </w:p>
    <w:p w:rsidR="00062286" w:rsidRPr="00062286" w:rsidRDefault="00062286" w:rsidP="00062286">
      <w:pPr>
        <w:spacing w:after="200" w:line="276" w:lineRule="auto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062286">
        <w:rPr>
          <w:rFonts w:ascii="Calibri" w:eastAsia="Times New Roman" w:hAnsi="Calibri"/>
          <w:sz w:val="22"/>
          <w:szCs w:val="22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8" type="#_x0000_t170" style="width:348pt;height:27pt" adj="2158,10800" fillcolor="#520402" strokecolor="#b2b2b2" strokeweight="1pt">
            <v:fill r:id="rId9" o:title="Горизонтальный кирпич" color2="#fc0" type="pattern"/>
            <v:stroke r:id="rId6" o:title=""/>
            <v:shadow on="t" type="perspective" color="#875b0d" opacity="45875f" origin=",.5" matrix=",,,.5,,-4768371582e-16"/>
            <v:textpath style="font-family:&quot;Arial Black&quot;;v-text-kern:t" trim="t" fitpath="t" string="выполнил"/>
          </v:shape>
        </w:pict>
      </w:r>
    </w:p>
    <w:p w:rsidR="00062286" w:rsidRPr="00062286" w:rsidRDefault="00062286" w:rsidP="00062286">
      <w:pPr>
        <w:spacing w:after="200" w:line="276" w:lineRule="auto"/>
        <w:rPr>
          <w:rFonts w:ascii="Calibri" w:eastAsia="Times New Roman" w:hAnsi="Calibri"/>
          <w:sz w:val="22"/>
          <w:szCs w:val="22"/>
          <w:lang w:eastAsia="ru-RU"/>
        </w:rPr>
      </w:pPr>
    </w:p>
    <w:p w:rsidR="00062286" w:rsidRPr="00062286" w:rsidRDefault="00062286" w:rsidP="00062286">
      <w:pPr>
        <w:spacing w:after="200" w:line="276" w:lineRule="auto"/>
        <w:rPr>
          <w:rFonts w:ascii="Calibri" w:eastAsia="Times New Roman" w:hAnsi="Calibri"/>
          <w:sz w:val="22"/>
          <w:szCs w:val="22"/>
          <w:lang w:eastAsia="ru-RU"/>
        </w:rPr>
      </w:pPr>
      <w:r>
        <w:rPr>
          <w:rFonts w:ascii="Calibri" w:eastAsia="Times New Roman" w:hAnsi="Calibri"/>
          <w:sz w:val="22"/>
          <w:szCs w:val="22"/>
          <w:lang w:eastAsia="ru-RU"/>
        </w:rPr>
        <w:t xml:space="preserve">             </w:t>
      </w:r>
      <w:r w:rsidRPr="00062286">
        <w:rPr>
          <w:rFonts w:ascii="Calibri" w:eastAsia="Times New Roman" w:hAnsi="Calibri"/>
          <w:sz w:val="22"/>
          <w:szCs w:val="22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451.8pt;height:46.2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учитель биологии:"/>
          </v:shape>
        </w:pict>
      </w:r>
    </w:p>
    <w:p w:rsidR="00062286" w:rsidRPr="00062286" w:rsidRDefault="00062286" w:rsidP="00062286">
      <w:pPr>
        <w:tabs>
          <w:tab w:val="left" w:pos="3150"/>
        </w:tabs>
        <w:spacing w:after="200" w:line="276" w:lineRule="auto"/>
        <w:rPr>
          <w:rFonts w:ascii="Calibri" w:eastAsia="Times New Roman" w:hAnsi="Calibri"/>
          <w:sz w:val="22"/>
          <w:szCs w:val="22"/>
          <w:lang w:eastAsia="ru-RU"/>
        </w:rPr>
      </w:pPr>
      <w:r w:rsidRPr="00062286">
        <w:rPr>
          <w:rFonts w:ascii="Calibri" w:eastAsia="Times New Roman" w:hAnsi="Calibri"/>
          <w:sz w:val="22"/>
          <w:szCs w:val="22"/>
          <w:lang w:eastAsia="ru-RU"/>
        </w:rPr>
        <w:tab/>
      </w:r>
      <w:r w:rsidRPr="00062286">
        <w:rPr>
          <w:rFonts w:ascii="Calibri" w:eastAsia="Times New Roman" w:hAnsi="Calibri"/>
          <w:sz w:val="22"/>
          <w:szCs w:val="22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30" type="#_x0000_t154" style="width:563.4pt;height:76.2pt" fillcolor="red">
            <v:fill r:id="rId10" o:title="Диагональный кирпич" color2="#92d050" type="pattern"/>
            <v:stroke r:id="rId6" o:title="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ХАНМАГОМЕДОВ М.М."/>
          </v:shape>
        </w:pict>
      </w:r>
    </w:p>
    <w:p w:rsidR="00062286" w:rsidRDefault="00062286" w:rsidP="00062286">
      <w:pPr>
        <w:pStyle w:val="1"/>
        <w:spacing w:before="0" w:beforeAutospacing="0" w:after="0" w:afterAutospacing="0"/>
        <w:ind w:left="-567" w:firstLine="425"/>
        <w:jc w:val="center"/>
        <w:rPr>
          <w:rFonts w:ascii="Calibri" w:hAnsi="Calibri"/>
          <w:b w:val="0"/>
          <w:bCs w:val="0"/>
          <w:kern w:val="0"/>
          <w:sz w:val="22"/>
          <w:szCs w:val="22"/>
          <w:lang w:eastAsia="ru-RU"/>
        </w:rPr>
      </w:pPr>
      <w:r>
        <w:rPr>
          <w:rFonts w:ascii="Calibri" w:hAnsi="Calibri"/>
          <w:b w:val="0"/>
          <w:bCs w:val="0"/>
          <w:kern w:val="0"/>
          <w:sz w:val="22"/>
          <w:szCs w:val="22"/>
          <w:lang w:eastAsia="ru-RU"/>
        </w:rPr>
        <w:t xml:space="preserve">                                                                                            </w:t>
      </w:r>
      <w:bookmarkStart w:id="0" w:name="_GoBack"/>
      <w:bookmarkEnd w:id="0"/>
      <w:r w:rsidRPr="00062286">
        <w:rPr>
          <w:rFonts w:ascii="Calibri" w:hAnsi="Calibri"/>
          <w:b w:val="0"/>
          <w:bCs w:val="0"/>
          <w:kern w:val="0"/>
          <w:sz w:val="22"/>
          <w:szCs w:val="22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1" type="#_x0000_t156" style="width:223.2pt;height:32.4pt" fillcolor="#99f" stroked="f">
            <v:fill r:id="rId6" o:title="" color2="#099" focus="100%" type="gradient"/>
            <v:stroke r:id="rId6" o:title=""/>
            <v:shadow on="t" color="silver" opacity="52429f" offset="0,1pt" offset2="-6pt,-4pt"/>
            <v:textpath style="font-family:&quot;Times New Roman&quot;;v-text-kern:t" trim="t" fitpath="t" xscale="f" string="на 2018-2019 уч.год"/>
          </v:shape>
        </w:pict>
      </w:r>
    </w:p>
    <w:p w:rsidR="00E47A6D" w:rsidRPr="003A5A22" w:rsidRDefault="00E47A6D" w:rsidP="00062286">
      <w:pPr>
        <w:pStyle w:val="1"/>
        <w:spacing w:before="0" w:beforeAutospacing="0" w:after="0" w:afterAutospacing="0"/>
        <w:ind w:left="-567" w:firstLine="425"/>
        <w:jc w:val="center"/>
        <w:rPr>
          <w:rFonts w:eastAsia="MS Mincho"/>
          <w:sz w:val="28"/>
          <w:szCs w:val="28"/>
        </w:rPr>
      </w:pPr>
      <w:r w:rsidRPr="003A5A22">
        <w:rPr>
          <w:rFonts w:eastAsia="MS Mincho"/>
          <w:sz w:val="28"/>
          <w:szCs w:val="28"/>
        </w:rPr>
        <w:lastRenderedPageBreak/>
        <w:t>Использование информационно-коммуникационных технологий (ИКТ) как средство активизации познавательной деятельности учащихся на уроках биологии</w:t>
      </w:r>
    </w:p>
    <w:p w:rsidR="00E47A6D" w:rsidRPr="003A5A22" w:rsidRDefault="0097598E" w:rsidP="00E47A6D">
      <w:pPr>
        <w:pStyle w:val="1"/>
        <w:spacing w:before="0" w:beforeAutospacing="0" w:after="0" w:afterAutospacing="0"/>
        <w:ind w:left="-567" w:firstLine="425"/>
        <w:jc w:val="right"/>
        <w:rPr>
          <w:rFonts w:eastAsia="MS Mincho"/>
          <w:sz w:val="28"/>
          <w:szCs w:val="28"/>
        </w:rPr>
      </w:pPr>
      <w:r w:rsidRPr="003A5A22">
        <w:rPr>
          <w:rFonts w:eastAsia="MS Mincho"/>
          <w:sz w:val="28"/>
          <w:szCs w:val="28"/>
        </w:rPr>
        <w:t>Подготовил</w:t>
      </w:r>
      <w:r w:rsidR="00E47A6D" w:rsidRPr="003A5A22">
        <w:rPr>
          <w:rFonts w:eastAsia="MS Mincho"/>
          <w:sz w:val="28"/>
          <w:szCs w:val="28"/>
        </w:rPr>
        <w:t xml:space="preserve"> учитель биологии </w:t>
      </w:r>
      <w:proofErr w:type="spellStart"/>
      <w:r w:rsidRPr="003A5A22">
        <w:rPr>
          <w:rFonts w:eastAsia="MS Mincho"/>
          <w:sz w:val="28"/>
          <w:szCs w:val="28"/>
        </w:rPr>
        <w:t>Ханмагомедов</w:t>
      </w:r>
      <w:proofErr w:type="spellEnd"/>
      <w:r w:rsidRPr="003A5A22">
        <w:rPr>
          <w:rFonts w:eastAsia="MS Mincho"/>
          <w:sz w:val="28"/>
          <w:szCs w:val="28"/>
        </w:rPr>
        <w:t xml:space="preserve"> М.М.</w:t>
      </w:r>
    </w:p>
    <w:p w:rsidR="00E47A6D" w:rsidRPr="003A5A22" w:rsidRDefault="00E47A6D" w:rsidP="00E47A6D">
      <w:pPr>
        <w:pStyle w:val="1"/>
        <w:spacing w:before="0" w:beforeAutospacing="0" w:after="0" w:afterAutospacing="0"/>
        <w:ind w:left="-567" w:firstLine="425"/>
        <w:jc w:val="center"/>
        <w:rPr>
          <w:rFonts w:eastAsia="MS Mincho"/>
          <w:sz w:val="24"/>
          <w:szCs w:val="24"/>
        </w:rPr>
      </w:pPr>
    </w:p>
    <w:p w:rsidR="00E47A6D" w:rsidRPr="003A5A22" w:rsidRDefault="00E47A6D" w:rsidP="00E47A6D">
      <w:pPr>
        <w:pStyle w:val="a3"/>
        <w:spacing w:before="0" w:beforeAutospacing="0" w:after="0" w:afterAutospacing="0"/>
        <w:ind w:left="-567" w:firstLine="425"/>
        <w:jc w:val="both"/>
        <w:rPr>
          <w:rStyle w:val="a4"/>
        </w:rPr>
      </w:pPr>
      <w:r w:rsidRPr="003A5A22">
        <w:rPr>
          <w:rStyle w:val="a4"/>
        </w:rPr>
        <w:t>Урок – это зеркало общей и педагогической культуры учителя, мерило его интеллектуального богатства, показатель его кругозора и эрудиции.                                                                 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firstLine="425"/>
        <w:jc w:val="right"/>
      </w:pPr>
      <w:r w:rsidRPr="003A5A22">
        <w:rPr>
          <w:rStyle w:val="a4"/>
        </w:rPr>
        <w:t xml:space="preserve">В.Сухомлинский </w:t>
      </w:r>
    </w:p>
    <w:p w:rsidR="00E47A6D" w:rsidRPr="003A5A22" w:rsidRDefault="00E47A6D" w:rsidP="00E47A6D">
      <w:pPr>
        <w:ind w:left="-567" w:firstLine="425"/>
        <w:jc w:val="both"/>
      </w:pP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В последнее время отмечается падение интереса учащихся к изучению естественнонаучных дисциплин. И это печально, поскольку именно они дают знания о Земле как о природном теле, формируют правильное восприятие окружающего мира и важны в формировании личности в целом. Конечно, использованием старых наглядных пособий, однообразных учебников, таблиц, схем не поднять интереса к этим предметам. Помочь здесь могут современные информационн</w:t>
      </w:r>
      <w:proofErr w:type="gramStart"/>
      <w:r w:rsidRPr="003A5A22">
        <w:t>о-</w:t>
      </w:r>
      <w:proofErr w:type="gramEnd"/>
      <w:r w:rsidRPr="003A5A22">
        <w:t xml:space="preserve"> коммуникативные технологии (ИКТ), в частности компьютерные, используемые на различных стадиях учебного процесса.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Применение информационно-коммуникационные технологии (ИКТ) на уроке становится очень распространенным явлением. И правильное использование в учебном процессе компьютера, который является наивысшим техническим средством обучения, позволяет осуществлять учебный процесс в новых условиях, когда учитель перестает быть единственным источником информации для учащихся. Но прежде чем говорить о том, какую важную роль играют ИКТ в том, чтобы методически грамотно подготовить и провести современный урок, необходимо сказать о том, что информационные технологии – это инструмент, который обретает силу лишь при условии правильного подхода к нему и последнее слово всегда останется за личностью, его творческим мышлением.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Использование информационных технологий - это обновление роли учителя, его готовности передавать свои знания и опыт новыми средствами. И поэтому в первую очередь должен быть подготовлен учитель для грамотного использования компьютера в преподавании того или иного предмета.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В процессе обучения ИКТ позволяют повысить интерес и расширить кругозор учащихся по предмету, изменить традиционное преподавание, активизируя все потенциальные возможности ученика посредством смены видов деятельности на уроке.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Использование возможностей компьютерных технологий открывает доступ к справочным системам и электронным библиотекам, позволяет обеспечивать учебный процесс новыми учебными и учебно - методическими ресурсами, развивает творческие способности учащихся.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ИКТ дают: экономию времени на уроке, глубину погружения в материал, повышенную мотивацию в обучении; </w:t>
      </w:r>
      <w:proofErr w:type="gramStart"/>
      <w:r w:rsidRPr="003A5A22">
        <w:t xml:space="preserve">интегрированный подход в обучении, возможность в формировании коммуникативной компетенции на учащихся, т.к. ученики становится активными участниками урока не только на этапе его проведения, но и при подготовке, на этапе формирования структуры урока, привлечении разных видов деятельности, </w:t>
      </w:r>
      <w:proofErr w:type="spellStart"/>
      <w:r w:rsidRPr="003A5A22">
        <w:t>расчитанных</w:t>
      </w:r>
      <w:proofErr w:type="spellEnd"/>
      <w:r w:rsidRPr="003A5A22">
        <w:t xml:space="preserve"> на активную позицию учеников, получивших достаточный уровень знаний по предмету, чтобы самостоятельно мыслить, спорить, рассуждать, самостоятельно добывать информацию. </w:t>
      </w:r>
      <w:proofErr w:type="gramEnd"/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В своей  работе я использую следующие общеобразовательные  технологии: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-традиционные (учебник, лабораторные работы, наглядный материал);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- компьютерные  (учебные электронные пособия, получение дополнительной информации посредством сети Интернет, демонстрация презентаций, мультимедийных пособий).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firstLine="425"/>
        <w:jc w:val="both"/>
      </w:pPr>
      <w:r w:rsidRPr="003A5A22">
        <w:t xml:space="preserve">К наиболее эффективным формам представления материала по биологии, следует отнести </w:t>
      </w:r>
      <w:r w:rsidRPr="003A5A22">
        <w:rPr>
          <w:rStyle w:val="a5"/>
        </w:rPr>
        <w:t>мультимедийные презентации</w:t>
      </w:r>
      <w:r w:rsidRPr="003A5A22">
        <w:t xml:space="preserve">. 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Данная форма позволяет представить учебный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 учащихся, что позволяет заложить информацию не только в фактографическом, но и в ассоциативном виде в память учащихся. Цель такого представления учебной информации - </w:t>
      </w:r>
      <w:r w:rsidRPr="003A5A22">
        <w:lastRenderedPageBreak/>
        <w:t xml:space="preserve">формирование у школьников системы </w:t>
      </w:r>
      <w:proofErr w:type="spellStart"/>
      <w:r w:rsidRPr="003A5A22">
        <w:t>мыслеобразов</w:t>
      </w:r>
      <w:proofErr w:type="spellEnd"/>
      <w:r w:rsidRPr="003A5A22">
        <w:t>. Подача учебного материала в виде мультимедийной презентации сокращает время обучения, высвобождает ресурсы здоровья детей. Кроме того, при наличии принтера они легко превращается в твердую копию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firstLine="425"/>
        <w:jc w:val="both"/>
      </w:pPr>
      <w:r w:rsidRPr="003A5A22">
        <w:t xml:space="preserve">В школьном возрасте наиболее высока потребность учащихся к соревнованию, что повышает познавательный интерес, побуждает к работе по углубленному изучению материала, к поиску чего-то нового. Эти задачи не могут быть решены только на уроке, так как требуют применения форм и методов, не укладывающихся в жесткие рамки учебных занятий. Формой их реализации является </w:t>
      </w:r>
      <w:r w:rsidRPr="003A5A22">
        <w:rPr>
          <w:rStyle w:val="a5"/>
        </w:rPr>
        <w:t>внеклассная работа</w:t>
      </w:r>
      <w:r w:rsidRPr="003A5A22">
        <w:t>, сочетающаяся с информационными технологиями, что ведет к непрерывному совершенствованию знаний, умению самостоятельно пополнять их и применять на практике.</w:t>
      </w:r>
    </w:p>
    <w:p w:rsidR="00E47A6D" w:rsidRPr="003A5A22" w:rsidRDefault="00E47A6D" w:rsidP="00E47A6D">
      <w:pPr>
        <w:pStyle w:val="2"/>
        <w:spacing w:before="0" w:after="0"/>
        <w:ind w:left="-567" w:firstLine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5A22">
        <w:rPr>
          <w:rFonts w:ascii="Times New Roman" w:eastAsia="MS Mincho" w:hAnsi="Times New Roman" w:cs="Times New Roman"/>
          <w:sz w:val="24"/>
          <w:szCs w:val="24"/>
        </w:rPr>
        <w:t xml:space="preserve">компьютерное тестирование. 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right="75" w:firstLine="425"/>
        <w:jc w:val="both"/>
      </w:pPr>
      <w:r w:rsidRPr="003A5A22">
        <w:t>учитель, решивший воспользоваться тестовыми методом, может самостоятельно создать тест, пользуясь соответствующей оболочко</w:t>
      </w:r>
      <w:proofErr w:type="gramStart"/>
      <w:r w:rsidRPr="003A5A22">
        <w:t>й-</w:t>
      </w:r>
      <w:proofErr w:type="gramEnd"/>
      <w:r w:rsidRPr="003A5A22">
        <w:t xml:space="preserve"> системой для создания тестов (такую возможность даёт использование интерактивного аппаратно-программного комплекса).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right="75" w:firstLine="425"/>
        <w:jc w:val="both"/>
      </w:pPr>
      <w:r w:rsidRPr="003A5A22">
        <w:t>компьютерное тестирование (с использованием индивидуальных пультов тестирования) даёт возможность за короткий промежуток времени фиксировать, анализировать результат проделанной работы, возвращаться к выполненному заданию, работать над ошибками.</w:t>
      </w:r>
    </w:p>
    <w:p w:rsidR="00E47A6D" w:rsidRPr="003A5A22" w:rsidRDefault="00E47A6D" w:rsidP="00E47A6D">
      <w:pPr>
        <w:pStyle w:val="2"/>
        <w:spacing w:before="0" w:after="0"/>
        <w:ind w:left="-567" w:firstLine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5A22">
        <w:rPr>
          <w:rFonts w:ascii="Times New Roman" w:eastAsia="MS Mincho" w:hAnsi="Times New Roman" w:cs="Times New Roman"/>
          <w:sz w:val="24"/>
          <w:szCs w:val="24"/>
        </w:rPr>
        <w:t>работа с электронными энциклопедиями.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right="75" w:firstLine="425"/>
        <w:jc w:val="both"/>
      </w:pPr>
      <w:r w:rsidRPr="003A5A22">
        <w:t>современному человеку необходимо уметь быстро искать нужную информацию, находящуюся на разных носителях</w:t>
      </w:r>
      <w:proofErr w:type="gramStart"/>
      <w:r w:rsidRPr="003A5A22">
        <w:t>.</w:t>
      </w:r>
      <w:proofErr w:type="gramEnd"/>
      <w:r w:rsidRPr="003A5A22">
        <w:t xml:space="preserve"> </w:t>
      </w:r>
      <w:proofErr w:type="gramStart"/>
      <w:r w:rsidRPr="003A5A22">
        <w:t>к</w:t>
      </w:r>
      <w:proofErr w:type="gramEnd"/>
      <w:r w:rsidRPr="003A5A22">
        <w:t>омпьютер позволяет отбирать и анализировать информацию. для эффективного поиска информации необходимо научиться правильно формулировать вопросы и пользоваться поисковыми системами.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right="75" w:firstLine="425"/>
        <w:jc w:val="both"/>
      </w:pPr>
      <w:r w:rsidRPr="003A5A22">
        <w:t>работа с электронными детскими энциклопедиями даёт возможность, сэкономив время, найти необходимую информацию в нужном разделе</w:t>
      </w:r>
      <w:proofErr w:type="gramStart"/>
      <w:r w:rsidRPr="003A5A22">
        <w:t>.</w:t>
      </w:r>
      <w:proofErr w:type="gramEnd"/>
      <w:r w:rsidRPr="003A5A22">
        <w:t xml:space="preserve"> (</w:t>
      </w:r>
      <w:proofErr w:type="gramStart"/>
      <w:r w:rsidRPr="003A5A22">
        <w:t>н</w:t>
      </w:r>
      <w:proofErr w:type="gramEnd"/>
      <w:r w:rsidRPr="003A5A22">
        <w:t>апример: выбрав в электронной библиотечке имя автора, быстро найти нужное произведение, или найти нужную иллюстрацию и информацию из любой области знаний.)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rPr>
          <w:b/>
          <w:bCs/>
        </w:rPr>
        <w:t>Использование  интерактивной  доски.</w:t>
      </w:r>
      <w:r w:rsidRPr="003A5A22">
        <w:t xml:space="preserve"> В этом году начала использовать интерактивную доску на уроках в старших классах.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В некоторых случаях интерактивная доска может стать хорошим помощником, например, при, так называемом, индуктивном методе преподавания, когда ученики приходят к тем или иным выводам, сортируя полученную информацию. Учитель может по-разному классифицировать материал, используя различные возможности доски: перемещать объекты, работать с цветом, - при этом, привлекая к процессу учеников, которые затем могут самостоятельно работать в небольших группах. Иногда можно снова обращать внимание учащихся на доску, чтобы они поделились своими мыслями и обсудили их перед тем, как продолжить работу. Но важно понимать, что этот эффективность работы с доской во многом зависит от самого преподавателя, от того, как он применяет те или иные ее возможности.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Интерактивная доска - ценный инструмент для обучения всего класса. Это визуальный ресурс, который помогает преподавателю излагать новый материал очень живо и увлекательно. Она позволяет представить информацию с помощью различных мультимедийных ресурсов, преподаватели и учащиеся могут комментировать материал и изучать его максимально подробно. Она может упростить объяснение схем и помочь разобраться в сложной проблеме.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Преподаватели могут использовать доску для того, чтобы сделать представление идей увлекательным и динамичным. Доски позволяют учащимся взаимодействовать или передвигать объекты, создавая новые связи. Преподаватели могут рассуждать вслух, комментируя свои действия, постепенно вовлекать учащихся и побуждать их записывать идеи на доске.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Наличие ноутбука, мультимедийного проектора и интерактивной цифровой доски значительно расширило возможности применения ИКТ в образовательном процессе. Учитель не прикован к своему рабочему месту (компьютеру), что позволяет осуществлять более тесный контакт с аудиторией и незамедлительную обратную связь.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Возможность ведения конспекта урока на доске и последующее хранение в базе данных, позволяет преподавателю всегда иметь возможность вернуться к предыдущему этапу урока и повторить ключевые моменты занятия.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В результате: учебное время урока организуется более рационально; расширились возможности в выборе средств и методов обучения; повысилась мотивация учащихся и их </w:t>
      </w:r>
      <w:r w:rsidRPr="003A5A22">
        <w:lastRenderedPageBreak/>
        <w:t xml:space="preserve">активность на уроке, а как следствие и успеваемость. При этом практически не нарушается привычное течение и комфорт урока. 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 xml:space="preserve">Преподавание с помощью интерактивной доски имеет следующие преимущества: </w:t>
      </w:r>
    </w:p>
    <w:p w:rsidR="00E47A6D" w:rsidRPr="003A5A22" w:rsidRDefault="00E47A6D" w:rsidP="00E47A6D">
      <w:pPr>
        <w:numPr>
          <w:ilvl w:val="0"/>
          <w:numId w:val="1"/>
        </w:numPr>
        <w:shd w:val="clear" w:color="auto" w:fill="FFFFFF"/>
        <w:ind w:left="-567" w:firstLine="425"/>
        <w:jc w:val="both"/>
      </w:pPr>
      <w:r w:rsidRPr="003A5A22">
        <w:t xml:space="preserve">Материалы к уроку можно приготовить заранее - это обеспечит хороший темп занятия и сохранит время на обсуждения. </w:t>
      </w:r>
    </w:p>
    <w:p w:rsidR="00E47A6D" w:rsidRPr="003A5A22" w:rsidRDefault="00E47A6D" w:rsidP="00E47A6D">
      <w:pPr>
        <w:numPr>
          <w:ilvl w:val="0"/>
          <w:numId w:val="1"/>
        </w:numPr>
        <w:shd w:val="clear" w:color="auto" w:fill="FFFFFF"/>
        <w:ind w:left="-567" w:firstLine="425"/>
        <w:jc w:val="both"/>
      </w:pPr>
      <w:r w:rsidRPr="003A5A22">
        <w:t>Можно создавать ссылки с одного файла на другой - например, ауди</w:t>
      </w:r>
      <w:proofErr w:type="gramStart"/>
      <w:r w:rsidRPr="003A5A22">
        <w:t>о-</w:t>
      </w:r>
      <w:proofErr w:type="gramEnd"/>
      <w:r w:rsidRPr="003A5A22">
        <w:t xml:space="preserve">, видео-файлы или Интернет-страницы. Это позволяет не тратить время на поиск нужных ресурсов. </w:t>
      </w:r>
    </w:p>
    <w:p w:rsidR="00E47A6D" w:rsidRPr="003A5A22" w:rsidRDefault="00E47A6D" w:rsidP="00E47A6D">
      <w:pPr>
        <w:numPr>
          <w:ilvl w:val="0"/>
          <w:numId w:val="1"/>
        </w:numPr>
        <w:shd w:val="clear" w:color="auto" w:fill="FFFFFF"/>
        <w:ind w:left="-567" w:firstLine="425"/>
        <w:jc w:val="both"/>
      </w:pPr>
      <w:r w:rsidRPr="003A5A22">
        <w:t xml:space="preserve">Поощряет импровизацию и гибкость, позволяя преподавателям рисовать и делать записи поверх любых приложений и веб-ресурсов </w:t>
      </w:r>
    </w:p>
    <w:p w:rsidR="00E47A6D" w:rsidRPr="003A5A22" w:rsidRDefault="00E47A6D" w:rsidP="00E47A6D">
      <w:pPr>
        <w:numPr>
          <w:ilvl w:val="0"/>
          <w:numId w:val="1"/>
        </w:numPr>
        <w:shd w:val="clear" w:color="auto" w:fill="FFFFFF"/>
        <w:ind w:left="-567" w:firstLine="425"/>
        <w:jc w:val="both"/>
      </w:pPr>
      <w:r w:rsidRPr="003A5A22">
        <w:t>После занятия файлы можно сохранить в изначальном виде или такими, как они были в конце занятия вместе с дополнениями. Их можно использовать во время проверки знаний учеников.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 </w:t>
      </w:r>
      <w:r w:rsidRPr="003A5A22">
        <w:rPr>
          <w:u w:val="single"/>
        </w:rPr>
        <w:t>Преимущества для учеников:</w:t>
      </w:r>
    </w:p>
    <w:p w:rsidR="00E47A6D" w:rsidRPr="003A5A22" w:rsidRDefault="00E47A6D" w:rsidP="00E47A6D">
      <w:pPr>
        <w:numPr>
          <w:ilvl w:val="1"/>
          <w:numId w:val="1"/>
        </w:numPr>
        <w:shd w:val="clear" w:color="auto" w:fill="FFFFFF"/>
        <w:ind w:left="-567" w:firstLine="425"/>
        <w:jc w:val="both"/>
      </w:pPr>
      <w:r w:rsidRPr="003A5A22">
        <w:t xml:space="preserve"> интерактивные доски делают занятия интересными и развивают мотивацию;</w:t>
      </w:r>
    </w:p>
    <w:p w:rsidR="00E47A6D" w:rsidRPr="003A5A22" w:rsidRDefault="00E47A6D" w:rsidP="00E47A6D">
      <w:pPr>
        <w:numPr>
          <w:ilvl w:val="1"/>
          <w:numId w:val="1"/>
        </w:numPr>
        <w:shd w:val="clear" w:color="auto" w:fill="FFFFFF"/>
        <w:ind w:left="-567" w:firstLine="425"/>
        <w:jc w:val="both"/>
      </w:pPr>
      <w:r w:rsidRPr="003A5A22">
        <w:t>предоставляют больше возможностей для участия в коллективной работе;</w:t>
      </w:r>
    </w:p>
    <w:p w:rsidR="00E47A6D" w:rsidRPr="003A5A22" w:rsidRDefault="00E47A6D" w:rsidP="00E47A6D">
      <w:pPr>
        <w:numPr>
          <w:ilvl w:val="1"/>
          <w:numId w:val="1"/>
        </w:numPr>
        <w:shd w:val="clear" w:color="auto" w:fill="FFFFFF"/>
        <w:ind w:left="-567" w:firstLine="425"/>
        <w:jc w:val="both"/>
      </w:pPr>
      <w:r w:rsidRPr="003A5A22">
        <w:t xml:space="preserve"> помогают легче воспринимать и усваивать сложные вопросы в результате более ясной, эффективной и динамичной подачи материала;</w:t>
      </w:r>
    </w:p>
    <w:p w:rsidR="00E47A6D" w:rsidRPr="003A5A22" w:rsidRDefault="00E47A6D" w:rsidP="00E47A6D">
      <w:pPr>
        <w:numPr>
          <w:ilvl w:val="1"/>
          <w:numId w:val="1"/>
        </w:numPr>
        <w:shd w:val="clear" w:color="auto" w:fill="FFFFFF"/>
        <w:ind w:left="-567" w:firstLine="425"/>
        <w:jc w:val="both"/>
      </w:pPr>
      <w:r w:rsidRPr="003A5A22">
        <w:t>помогают детям работать у доски с удовольствием, более творчески, с уверенностью в себе.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  <w:rPr>
          <w:b/>
        </w:rPr>
      </w:pPr>
      <w:r w:rsidRPr="003A5A22">
        <w:rPr>
          <w:b/>
        </w:rPr>
        <w:t xml:space="preserve">Использование </w:t>
      </w:r>
      <w:r w:rsidRPr="003A5A22">
        <w:rPr>
          <w:b/>
          <w:lang w:val="en-US"/>
        </w:rPr>
        <w:t>DVD</w:t>
      </w:r>
      <w:r w:rsidRPr="003A5A22">
        <w:rPr>
          <w:b/>
        </w:rPr>
        <w:t xml:space="preserve"> носителя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Цель: показать живые объекты в движении и объеме, использование сюжетных линий для понимания учащимися закономерностей жизненных процессов органического мира</w:t>
      </w:r>
    </w:p>
    <w:p w:rsidR="00E47A6D" w:rsidRPr="003A5A22" w:rsidRDefault="00E47A6D" w:rsidP="00E47A6D">
      <w:pPr>
        <w:pStyle w:val="1"/>
        <w:spacing w:before="0" w:beforeAutospacing="0" w:after="0" w:afterAutospacing="0"/>
        <w:ind w:left="-567" w:firstLine="425"/>
        <w:rPr>
          <w:rFonts w:eastAsia="MS Mincho"/>
          <w:sz w:val="24"/>
          <w:szCs w:val="24"/>
        </w:rPr>
      </w:pPr>
      <w:r w:rsidRPr="003A5A22">
        <w:rPr>
          <w:rFonts w:eastAsia="MS Mincho"/>
          <w:sz w:val="24"/>
          <w:szCs w:val="24"/>
        </w:rPr>
        <w:t>Интернет-ресурсы на уроках биологии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firstLine="425"/>
      </w:pPr>
      <w:r w:rsidRPr="003A5A22">
        <w:t xml:space="preserve">В настоящее время от нас ждут </w:t>
      </w:r>
      <w:proofErr w:type="spellStart"/>
      <w:r w:rsidRPr="003A5A22">
        <w:t>конкурентроспособных</w:t>
      </w:r>
      <w:proofErr w:type="spellEnd"/>
      <w:r w:rsidRPr="003A5A22">
        <w:t xml:space="preserve"> учеников, способных быть высококвалифицированными специалистами. Этого возможно достичь, если мы научим  добывать знания, уметь вести самостоятельный поиск информации.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На сегодня актуальной проблемой остается использование новых информационных технологий (новейших методик и приемов, основанных на использовании компьютерных, аудио- и видео технических средств) в учебно-воспитательном процессе образовательных учреждений по предметам </w:t>
      </w:r>
      <w:proofErr w:type="gramStart"/>
      <w:r w:rsidRPr="003A5A22">
        <w:t>естественно-научного</w:t>
      </w:r>
      <w:proofErr w:type="gramEnd"/>
      <w:r w:rsidRPr="003A5A22">
        <w:t xml:space="preserve"> цикла. В условиях информатизации возникают противоречия между непрерывным ростом объема информации и недостаточной его структурированностью, ростом информационных потребностей педагогов и </w:t>
      </w:r>
      <w:proofErr w:type="spellStart"/>
      <w:r w:rsidRPr="003A5A22">
        <w:t>несформированностью</w:t>
      </w:r>
      <w:proofErr w:type="spellEnd"/>
      <w:r w:rsidRPr="003A5A22">
        <w:t xml:space="preserve"> их умения работы на компьютере. А между тем возможности применения  компьютера и компьютерных технологий на уроках биологии, во внеклассной и внеурочной деятельности неограниченны. Компьютер может быть применен на различных этапах урока. Его использование как средства обучения на уроках биологии позволяет повысить интерес учащихся к предмету, реализовать индивидуализацию и дифференциацию обучения, сместить акцент  деятельности учащихся на уроке на самостоятельную работу.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Незаменимым помощником оказывается компьютер для учителя в плане подготовки тематического планирования по предмету, планов уроков. Причем  ежегодно необходима только корректировка имеющейся информации, ее изменение и дополнение.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Использование текстовых процессоров и графических редакторов дает возможность подготовки разнообразных дидактических материалов: справочной информации для учащихся, </w:t>
      </w:r>
      <w:proofErr w:type="spellStart"/>
      <w:r w:rsidRPr="003A5A22">
        <w:t>разноуровневых</w:t>
      </w:r>
      <w:proofErr w:type="spellEnd"/>
      <w:r w:rsidRPr="003A5A22">
        <w:t xml:space="preserve"> карточек-заданий, тестов  с выбором ответа и т.д.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В арсенале учителя в настоящее время имеются разнообразные обучающие, имитационные, моделирующие, контролирующие программы по биологии. Овладение учителем имитационными и моделирующими обучающими программами позволит внедрить на уроке биологии компьютерный эксперимент, показывающий процесс в его развитии (типа «Рост побега в зависимости от климатических параметров»).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Одним из достижений современной цивилизации является создание Всемирной информационной сети. Она содержит не только огромное количество разнообразной информации, но и позволяет быстро передать письменное сообщение в любой уголок мира и просто напрямую обмениваться мнениями с другими пользователями. </w:t>
      </w:r>
    </w:p>
    <w:p w:rsidR="00E47A6D" w:rsidRPr="003A5A22" w:rsidRDefault="00E47A6D" w:rsidP="00E47A6D">
      <w:pPr>
        <w:ind w:left="-567" w:firstLine="425"/>
        <w:jc w:val="both"/>
      </w:pPr>
      <w:r w:rsidRPr="003A5A22">
        <w:lastRenderedPageBreak/>
        <w:t>Учитель, зачастую ограниченный в возможностях получать новейшую научную и научно-популярную информацию по своему предмету из периодических изданий и книг, ставших для него недоступными из-за высоких цен и нехватки времени для «хождения» по магазинам, может получить эту информацию из Интернета. Кроме того, Интернет позволяет найти разнообразный иллюстративный материал, который учитель может использовать на уроках, демонстрируя изображение на экране, а если есть возможность их распечатать – и при оформлении кабинета.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Овладение учителем биологии возможностями Интернета позволит привлекать к урокам-лекциям дополнительный иллюстративный материал. А использование интерактивной мультимедийной программы на уроке помимо видеоизображения обеспечит его звуковое оформление и даже анимацию, работа с мультимедийными энциклопедиями, мультимедийными путеводителями по объектам природы, электронными учебниками, которые в большом количестве присутствуют в Интернете. Кроме всего прочего Интернет дает возможность повышения уровня методической подготовки учителей  через периодическую печать («Первое сентября», «Школьный калейдоскоп», «Правда об образовании» и др.), где публикуются электронные версии избранных учебных и методических материалов.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При работе с Интернетом с электронной почтой, можно организовывать участие детей в телекоммуникационных конкурсах, викторинах, олимпиадах, проектах, конкурсах, дистанционных курсах по биологии. 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Под Интернет – технологиями, видимо, следует понимать различные виды услуг, представляемые пользователю глобальной сети: совокупность программных продуктов и технологий Интернет и различных видов услуг Сети.</w:t>
      </w:r>
    </w:p>
    <w:p w:rsidR="00E47A6D" w:rsidRPr="003A5A22" w:rsidRDefault="00E47A6D" w:rsidP="00E47A6D">
      <w:pPr>
        <w:pStyle w:val="a3"/>
        <w:spacing w:before="0" w:beforeAutospacing="0" w:after="0" w:afterAutospacing="0"/>
        <w:ind w:left="-567" w:firstLine="425"/>
        <w:jc w:val="both"/>
      </w:pPr>
      <w:r w:rsidRPr="003A5A22">
        <w:t xml:space="preserve">Информационное общество создает новые условия для развития образования, обращение к Интернет-ресурсам открывает большие возможности школьному учителю, ставя перед ним новые задачи. Главным здесь является создание методической системы, дидактических разработок, которые позволили бы каждому учителю строить свою деятельность с использованием современных информационных технологий Интернет. Использование </w:t>
      </w:r>
      <w:proofErr w:type="gramStart"/>
      <w:r w:rsidRPr="003A5A22">
        <w:t>Интернет-технологий</w:t>
      </w:r>
      <w:proofErr w:type="gramEnd"/>
      <w:r w:rsidRPr="003A5A22">
        <w:t xml:space="preserve"> требует от учителя-предметника изменения компонентов его профессиональной деятельности, его позиция становится здесь решающей. Современный учитель сегодня становится организатором процесса получения знаний с использованием современных информационных технологий, способствуя самообразованию и самореализации учащихся.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Самостоятельный поиск информации имеет смысл поручать в первую очередь старшеклассникам. На уроках в классах среднего звена использование материалов, полученных из Интернета, носит в большей степени познавательно-развлекательный характер, позволяет дополнительно заинтересовать учащихся и расширить их кругозор.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При пользовании Интернетом в школе возникает и ряд сложностей.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Во-первых, информация в сети бесконтрольна, что часто ставит под сомнение ее достоверность, а зачастую и серьезность. Одно из самых простых правил, позволяющих хоть в какой-то мере отличить достоверную научную информацию от безграмотных сенсационных сообщений, публикуемых в «желтой прессе» и в изобилии появляющихся в Интернете, - обратить внимание на название сайта, источник и автора предлагаемого материала или статьи. Сайты научных организаций и центров, вузов и других учебных заведений вызывают больше доверия, чем чисто информационные, а сайты известных научно-популярных изданий естественнонаучного направления – больше, чем страницы с новостями и сообщениями на любые темы. В том случае, если сайт является авторским, т.е. создан одним человеком – обратите внимание </w:t>
      </w:r>
      <w:proofErr w:type="gramStart"/>
      <w:r w:rsidRPr="003A5A22">
        <w:t>на те</w:t>
      </w:r>
      <w:proofErr w:type="gramEnd"/>
      <w:r w:rsidRPr="003A5A22">
        <w:t xml:space="preserve"> сведения, которые автор приводит о себе, вспомните. Знакомо ли вам его имя по другим статьям и публикациям. Наконец, значительное количество информации, представленной на страницах Интернета, посвященных биологии, собрано в той же сети или скопировано из печатных изданий.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Заслуживающие доверия сайты всегда указывают источник получения материала, на что также следует обратить внимание. При наличии прямых ссылок на сетевые источники – их стоит проверить. Так, во-первых, можно еще раз убедиться в том, заслуживает ли материал доверия, а во-вторых – узнать дополнительные подробности, опущенные при цитировании, но важные для проведения урока биологии. Все эти моменты следует объяснить и ученикам, если </w:t>
      </w:r>
      <w:r w:rsidRPr="003A5A22">
        <w:lastRenderedPageBreak/>
        <w:t>вы поручаете им самим разыскать с сети ту или иную информацию к уроку или внеклассному мероприятию.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Во-вторых, большая часть действительно ценной и интересной информации представлена в сети на английском языке. Проблему с переводом таких материалов можно в какой-то мере решить, обратившись за помощью к ученикам старших классов, лучше других владеющих английским языком. Для них перевод неадаптированного текста будет хорошей практикой, а в качестве дополнительного стимула может служить и оценка по биологии.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В-третьих, в сети представлено такое количество информации, что для поисков чего-то действительно нужного, несмотря на существование поисковых систем, зачастую требуется очень много сил и времени. Кроме того, некоторые сайты, адреса которых были опубликованы в тех или иных изданиях, могут со временем изменить свое название или адрес или просто исчезнуть.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Для удобства работы с Интернетом я создала каталог сайтов, который включает не только их перечень и адреса, но и главные страницы, и карты структуры этих сайтов. Это значительно облегчает дальнейший поиск нужной информации, т.к. сразу видно, на какой странице в сети она может находиться. Этот созданный мною каталог доступен учащимся и, благодаря красочному оформлению страниц, невольно привлекает их внимание, стимулирует познавательную активность и вызывает желание самим посетить тот или иной сайт. Некоторые ребята, поработав с каталогом, сами начинают искать сайты с научно-познавательной информацией – не только по биологии, но и по другим предметам, и потом делятся с учителем своими находками. 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Интерес к самостоятельной работе с Интернетом подкрепляется еще и тем, что используя на уроках новую научную информацию, полученную в сети, записывается на доске адреса соответствующих сайтов.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По каждой теме курса биологии подобран материал из сети, который по мере изучения темы помещается на стенах кабинета – учащиеся имеют возможность познакомиться с ним на переменах и после занятий. 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Надеюсь, предлагаемая статья облегчит работу учителя биологии, пытающегося разыскать в Интернете полезные материалы. Все упомянутые ниже сайты регулярно мною посещаются, а их существование тем самым проверяется. 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Наиболее интересные, на мой взгляд, сайты по биологии (в первую очередь – русскоязычные), я разделила их на несколько групп.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По страницам периодической печати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Газеты и журналы, как правило, приводят на своих сайтах только перечень опубликованных статей. Однако некоторые издания выкладывают в сети и полные тексты публикаций вместе с иллюстрациями – если не из последних номеров, то за прошлые месяцы или годы. Они-то и могут представлять интерес для учителя. 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«Вокруг света» - www.vokrugsveta.ru.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Журнал «Друг» - www.droug.ru.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Журнал «Гео» - www.geoclub.ru.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Газета «Мое зверье» - www.zooclub.ru/</w:t>
      </w:r>
      <w:proofErr w:type="spellStart"/>
      <w:r w:rsidRPr="003A5A22">
        <w:t>animals</w:t>
      </w:r>
      <w:proofErr w:type="spellEnd"/>
      <w:r w:rsidRPr="003A5A22">
        <w:t>/.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Журнал «Знание-сила» - www.znanie-sila.ru.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Газета «Биология» - http://bio.1september.ru/.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Журнал «Наука и жизнь» - http://nauka.relis.ru.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Журнал «</w:t>
      </w:r>
      <w:proofErr w:type="spellStart"/>
      <w:r w:rsidRPr="003A5A22">
        <w:t>Компьютерра</w:t>
      </w:r>
      <w:proofErr w:type="spellEnd"/>
      <w:r w:rsidRPr="003A5A22">
        <w:t>» - http://computerra.ru.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Общие сайты по биологии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«Научная сеть» - www.nature.ru – прекрасный помощник для учителя и учащихся. На этом сайте приводится интереснейшая и достоверная научная информация по разным отраслям науки, в том числе и по основным разделам биологии: аннотация книжных новинок, биографии ученых, курсы лекций, научные статьи, популярные заметки и многое другое.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«Кирилл и Мефодий. Животный мир» - www.zooland.ru – прекрасный сайт, содержащий обилие интереснейших сведений о самых разнообразных животных. Информация изложена кратко, в доступной форме, приведены фотографии. Сайт постоянно обновляется. Материалы этого сайта я использовал для оформления планшетов в кабинете биологии и на уроках зоологии.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Биологический факультет МГУ им. М.В. Ломоносова - www.bio.msu.ru.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lastRenderedPageBreak/>
        <w:t>«</w:t>
      </w:r>
      <w:proofErr w:type="spellStart"/>
      <w:r w:rsidRPr="003A5A22">
        <w:t>Херба</w:t>
      </w:r>
      <w:proofErr w:type="spellEnd"/>
      <w:r w:rsidRPr="003A5A22">
        <w:t>» - www.herba.msu.ru – ботанический сервер МГУ им. М.В. Ломоносова; предлагает научную информацию о растениях, рисунки гербарных листов, цветные фотографии, изображения из атласов.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«Редкие и исчезающие животные России» - www.nature.ok.ru/mlk_nas.htm - на сайте представлена информация о животных Росси, внесенных в Красную книгу, а также их фотографии, рисунки, аудиофайлы – записи голосов, видеосюжеты.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</w:t>
      </w:r>
      <w:proofErr w:type="spellStart"/>
      <w:r w:rsidRPr="003A5A22">
        <w:t>БиоДан</w:t>
      </w:r>
      <w:proofErr w:type="spellEnd"/>
      <w:r w:rsidRPr="003A5A22">
        <w:t>. Новости биологии» - www.biodan.narod.ru – авторский сайт, на котором собрана интересная и полезная для учителя научная информация, но, к сожалению, только по некоторым разделам биологии: ботанике, зоологии, генетике, антропологии. К тому же сайт лишен иллюстративного материала, что, впрочем, не снижает его информационного значения.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«Животные» - www.zoomax.ru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</w:t>
      </w:r>
      <w:proofErr w:type="spellStart"/>
      <w:r w:rsidRPr="003A5A22">
        <w:t>Зооклуб</w:t>
      </w:r>
      <w:proofErr w:type="spellEnd"/>
      <w:r w:rsidRPr="003A5A22">
        <w:t>. Все о животных» - www.zooclub.ru – здесь находится обширная информация о содержании в домашних условиях самых разнообразных животных, рекомендации по уходу за ними и их лечению. Кроме того, на этом сайте помещен материал о различных диких животных.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</w:t>
      </w:r>
      <w:proofErr w:type="spellStart"/>
      <w:r w:rsidRPr="003A5A22">
        <w:t>Зоолоция</w:t>
      </w:r>
      <w:proofErr w:type="spellEnd"/>
      <w:r w:rsidRPr="003A5A22">
        <w:t>» - www.zoospace.narod.ru – предоставляет материал в основном о собаках и кошках: рекомендации по их содержанию и лечению, нормативные документы, информацию о клубах и питомниках, объявления о продаже и выставках.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«Поводок» - www.povodok.ru – один из самых полных сайтов, посвященных домашним животным.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«О непобедимой любви к животным» - www.apus.ru – интересная и разнообразная информация о самых различных животных. Особенности подбора материала и его изложения делают этот сайт хорошим помощником учителю.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«Домашние животные» - www.petslife.narod.ru.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«Лужок» - www.luzhok.ru/ - замечательный сайт, посвященный декоративным растениям. Содержит описание комнатных и садовых растений, рекомендации по разведению и уходу, фотографии и рисунки, информацию о лекарственных растениях и их применении, легенды о растениях. Сайт очень информативен и интересен, красочно оформлен.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«Барракуда. Сайт любителей дайвинга» - www.barracuda.ru – сайт содержит информацию для любителей погружений с аквалангом. Но он будет очень интересен и всем любителям природы – здесь имеется много отличных фотографий морских пейзажей и подводных обитателей, а также их описания.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«Экзотическая зоология» - www.aib.ru/~loki/zoolog/zoo.htm и «</w:t>
      </w:r>
      <w:proofErr w:type="spellStart"/>
      <w:r w:rsidRPr="003A5A22">
        <w:t>Криптозоология</w:t>
      </w:r>
      <w:proofErr w:type="spellEnd"/>
      <w:r w:rsidRPr="003A5A22">
        <w:t>» - www.cryptoz.narod.ru. Эти сайты посвящены мифическим и мистическим существам. Говорить о научности размещенных здесь материалов не приходится, но они интересны тем, что помогут лучше разобраться, что же представляют собой существа, в изобилии населяющие мифы разных народов, а в последние годы – и страницы некоторых периодических изданий. Не важно, верите вы в них или нет, но все загадочное, согласитесь, привлекает…</w:t>
      </w:r>
    </w:p>
    <w:p w:rsidR="00E47A6D" w:rsidRPr="003A5A22" w:rsidRDefault="00E47A6D" w:rsidP="00E47A6D">
      <w:pPr>
        <w:ind w:left="-567" w:firstLine="425"/>
        <w:jc w:val="both"/>
      </w:pPr>
      <w:r w:rsidRPr="003A5A22">
        <w:t>Сайты о конкретных животных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«Все о бобрах» - www.bober.ru – здесь представлена разнообразная информация об этих симпатичных животных.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</w:t>
      </w:r>
      <w:proofErr w:type="gramStart"/>
      <w:r w:rsidRPr="003A5A22">
        <w:t>Популярная</w:t>
      </w:r>
      <w:proofErr w:type="gramEnd"/>
      <w:r w:rsidRPr="003A5A22">
        <w:t xml:space="preserve"> </w:t>
      </w:r>
      <w:proofErr w:type="spellStart"/>
      <w:r w:rsidRPr="003A5A22">
        <w:t>черепахология</w:t>
      </w:r>
      <w:proofErr w:type="spellEnd"/>
      <w:r w:rsidRPr="003A5A22">
        <w:t>» - www.turtle.newmail.ru – хороший сайт о черепахах.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«Большие кошки» - www.bigcats.ru.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«Змеи и рептилии» - www.insect.narod.ru/ - здесь можно найти много хороших фотографий, хотя текста немного. Этот же сайт содержит разделы, посвященные другим группам животных.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«Жуки» - www.zin.ru/animalia/coleopreta/rus - изумительный сайт. На его многочисленных страницах дается полная и исчерпывающая информация о жуках. Любой специалист, учитель биологии и просто любитель природы найдет здесь интересный и нужный для себя материал.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«Акулы Интернета» - www.turubar.com/sharks - на мой взгляд, лучший из русскоязычных сайтов, посвященных акулам. Здесь приводятся и подробные описания видов акул, и информация о случаях нападения акул на человека, и сведения о значении акул в природе, об их использовании и необходимости охраны, и обширная библиография, и множество отличных фотографий.</w:t>
      </w:r>
    </w:p>
    <w:p w:rsidR="00E47A6D" w:rsidRPr="003A5A22" w:rsidRDefault="00E47A6D" w:rsidP="00E47A6D">
      <w:pPr>
        <w:ind w:left="-567" w:firstLine="425"/>
        <w:jc w:val="both"/>
      </w:pPr>
      <w:r w:rsidRPr="003A5A22">
        <w:t xml:space="preserve">В последнее время наблюдается массовое внедрение Интернет в школьное образование. Увеличивается число информационных ресурсов по всем предметам и по биологии в том числе. Нельзя не сказать о значении Интернета для самообразования учителя и использования </w:t>
      </w:r>
      <w:r w:rsidRPr="003A5A22">
        <w:lastRenderedPageBreak/>
        <w:t>богатейших ресурсов сети для подготовки к урокам. Причём не стоит отказываться от посещения англоязычных сайтов, так как на них могут быть очень интересные иллюстрации, которые можно сохранить и использовать при создании мультимедийных презентаций.</w:t>
      </w:r>
    </w:p>
    <w:p w:rsidR="00E47A6D" w:rsidRPr="003A5A22" w:rsidRDefault="00E47A6D" w:rsidP="00E47A6D">
      <w:pPr>
        <w:ind w:left="-567" w:firstLine="425"/>
        <w:jc w:val="both"/>
      </w:pPr>
      <w:r w:rsidRPr="003A5A22">
        <w:t>Применение информационных технологий позволило подойти к вопросу обучения биологии с качественно новой стороны</w:t>
      </w:r>
    </w:p>
    <w:p w:rsidR="00E47A6D" w:rsidRPr="003A5A22" w:rsidRDefault="00E47A6D" w:rsidP="00E47A6D">
      <w:pPr>
        <w:ind w:left="-567" w:firstLine="425"/>
      </w:pPr>
      <w:r w:rsidRPr="003A5A22">
        <w:t>Использование новых информационных технологий позволяет существенно повысить интерес детей к учебе, а, следовательно, и улучшить качество знаний учащихся.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Анализируя опыт использования ИКТ на различных уроках, можно с уверенностью сказать, что использование  информационно-коммуникативных технологий позволяет: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активизировать познавательную деятельность учащихся;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обеспечить положительную мотивацию обучения с помощью интерактивного диалогового гипертекста;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проводить уроки на высоком эстетическом и эмоциональном уровне;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обеспечить высокую степень дифференциации обучения (почти индивидуализацию);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повысить объем выполняемой работы на уроке в 1,5-2 раза;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усовершенствовать контроль знаний;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рационально организовать учебный процесс, повысить эффективность урока;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формировать навыки подлинно исследовательской деятельности;</w:t>
      </w:r>
    </w:p>
    <w:p w:rsidR="00E47A6D" w:rsidRPr="003A5A22" w:rsidRDefault="00E47A6D" w:rsidP="00E47A6D">
      <w:pPr>
        <w:numPr>
          <w:ilvl w:val="0"/>
          <w:numId w:val="2"/>
        </w:numPr>
        <w:shd w:val="clear" w:color="auto" w:fill="FFFFFF"/>
        <w:ind w:left="-567" w:firstLine="425"/>
        <w:jc w:val="both"/>
      </w:pPr>
      <w:r w:rsidRPr="003A5A22">
        <w:t>обеспечить доступ к различным справочным системам, электронным библиотекам, другим информационным ресурсам.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 </w:t>
      </w:r>
    </w:p>
    <w:p w:rsidR="00E47A6D" w:rsidRPr="003A5A22" w:rsidRDefault="00E47A6D" w:rsidP="00E47A6D">
      <w:pPr>
        <w:shd w:val="clear" w:color="auto" w:fill="FFFFFF"/>
        <w:ind w:left="-567" w:firstLine="425"/>
        <w:jc w:val="both"/>
      </w:pPr>
      <w:r w:rsidRPr="003A5A22">
        <w:t>Использование ИКТ на уроках биологии позволит интенсифицировать деятельность учителя и школьника; повысить качество обучения предмету; отразить существенные стороны биологических объектов, выдвинуть на передний план наиболее важные (с точки зрения учебных целей и задач) характеристики изучаемых объектов и явлений природы</w:t>
      </w:r>
    </w:p>
    <w:p w:rsidR="00E47A6D" w:rsidRPr="003A5A22" w:rsidRDefault="00E47A6D" w:rsidP="00E47A6D">
      <w:pPr>
        <w:pStyle w:val="4-text"/>
        <w:shd w:val="clear" w:color="auto" w:fill="FFFFFF"/>
        <w:spacing w:before="0" w:beforeAutospacing="0" w:after="0" w:afterAutospacing="0"/>
        <w:ind w:left="-567" w:firstLine="425"/>
      </w:pPr>
      <w:r w:rsidRPr="003A5A22">
        <w:t>Информационные технологии позволяют:</w:t>
      </w:r>
    </w:p>
    <w:p w:rsidR="00E47A6D" w:rsidRPr="003A5A22" w:rsidRDefault="00E47A6D" w:rsidP="00E47A6D">
      <w:pPr>
        <w:numPr>
          <w:ilvl w:val="0"/>
          <w:numId w:val="3"/>
        </w:numPr>
        <w:shd w:val="clear" w:color="auto" w:fill="FFFFFF"/>
        <w:ind w:left="-567" w:firstLine="425"/>
        <w:jc w:val="both"/>
      </w:pPr>
      <w:r w:rsidRPr="003A5A22">
        <w:t xml:space="preserve">построить открытую систему образования, обеспечивающую каждому школьнику собственную траекторию обучения. </w:t>
      </w:r>
    </w:p>
    <w:p w:rsidR="00E47A6D" w:rsidRPr="003A5A22" w:rsidRDefault="00E47A6D" w:rsidP="00E47A6D">
      <w:pPr>
        <w:numPr>
          <w:ilvl w:val="0"/>
          <w:numId w:val="3"/>
        </w:numPr>
        <w:shd w:val="clear" w:color="auto" w:fill="FFFFFF"/>
        <w:ind w:left="-567" w:firstLine="425"/>
        <w:jc w:val="both"/>
      </w:pPr>
      <w:r w:rsidRPr="003A5A22">
        <w:t xml:space="preserve">коренным образом изменить организацию процесса обучения учащихся, формируя у них системное мышление. </w:t>
      </w:r>
    </w:p>
    <w:p w:rsidR="00E47A6D" w:rsidRPr="003A5A22" w:rsidRDefault="00E47A6D" w:rsidP="00E47A6D">
      <w:pPr>
        <w:numPr>
          <w:ilvl w:val="0"/>
          <w:numId w:val="3"/>
        </w:numPr>
        <w:shd w:val="clear" w:color="auto" w:fill="FFFFFF"/>
        <w:ind w:left="-567" w:firstLine="425"/>
        <w:jc w:val="both"/>
      </w:pPr>
      <w:r w:rsidRPr="003A5A22">
        <w:t xml:space="preserve">рационально организовать познавательную деятельность школьников в ходе учебно-воспитательного процесса. </w:t>
      </w:r>
    </w:p>
    <w:p w:rsidR="00E47A6D" w:rsidRPr="003A5A22" w:rsidRDefault="00E47A6D" w:rsidP="00E47A6D">
      <w:pPr>
        <w:numPr>
          <w:ilvl w:val="0"/>
          <w:numId w:val="3"/>
        </w:numPr>
        <w:shd w:val="clear" w:color="auto" w:fill="FFFFFF"/>
        <w:ind w:left="-567" w:firstLine="425"/>
        <w:jc w:val="both"/>
      </w:pPr>
      <w:r w:rsidRPr="003A5A22">
        <w:t xml:space="preserve">использовать компьютеры с целью индивидуализации учебного процесса и обратиться к принципиально новым познавательным средствам. </w:t>
      </w:r>
    </w:p>
    <w:p w:rsidR="00E47A6D" w:rsidRPr="003A5A22" w:rsidRDefault="00E47A6D" w:rsidP="00E47A6D">
      <w:pPr>
        <w:numPr>
          <w:ilvl w:val="0"/>
          <w:numId w:val="3"/>
        </w:numPr>
        <w:shd w:val="clear" w:color="auto" w:fill="FFFFFF"/>
        <w:ind w:left="-567" w:firstLine="425"/>
        <w:jc w:val="both"/>
      </w:pPr>
      <w:r w:rsidRPr="003A5A22">
        <w:t xml:space="preserve">изучать явления и процессы в микро- и макромире, внутри сложных технических и биологических систем на основе использования средств компьютерной графики и моделирования. </w:t>
      </w:r>
    </w:p>
    <w:p w:rsidR="00E47A6D" w:rsidRPr="003A5A22" w:rsidRDefault="00E47A6D" w:rsidP="00E47A6D">
      <w:pPr>
        <w:numPr>
          <w:ilvl w:val="0"/>
          <w:numId w:val="3"/>
        </w:numPr>
        <w:shd w:val="clear" w:color="auto" w:fill="FFFFFF"/>
        <w:ind w:left="-567" w:firstLine="425"/>
        <w:jc w:val="both"/>
      </w:pPr>
      <w:r w:rsidRPr="003A5A22">
        <w:t xml:space="preserve">представлять в удобном для изучения масштабе различные физические, химические, биологические процессы, реально протекающие с очень большой или малой скоростью. </w:t>
      </w:r>
    </w:p>
    <w:p w:rsidR="009C0AA6" w:rsidRPr="00E47A6D" w:rsidRDefault="009C0AA6" w:rsidP="00E47A6D">
      <w:pPr>
        <w:rPr>
          <w:sz w:val="20"/>
          <w:szCs w:val="20"/>
        </w:rPr>
      </w:pPr>
    </w:p>
    <w:sectPr w:rsidR="009C0AA6" w:rsidRPr="00E47A6D" w:rsidSect="003A5A2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DC1"/>
    <w:multiLevelType w:val="hybridMultilevel"/>
    <w:tmpl w:val="0E424546"/>
    <w:lvl w:ilvl="0" w:tplc="A8B26022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80027"/>
    <w:multiLevelType w:val="hybridMultilevel"/>
    <w:tmpl w:val="BBFC27E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  <w:i w:val="0"/>
        <w:sz w:val="18"/>
        <w:szCs w:val="18"/>
      </w:rPr>
    </w:lvl>
    <w:lvl w:ilvl="1" w:tplc="A8B26022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b/>
        <w:i w:val="0"/>
        <w:sz w:val="18"/>
        <w:szCs w:val="1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B222C"/>
    <w:multiLevelType w:val="hybridMultilevel"/>
    <w:tmpl w:val="5F2A4194"/>
    <w:lvl w:ilvl="0" w:tplc="A8B26022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7A6D"/>
    <w:rsid w:val="00001A01"/>
    <w:rsid w:val="00002736"/>
    <w:rsid w:val="000060DF"/>
    <w:rsid w:val="00006837"/>
    <w:rsid w:val="00006AF2"/>
    <w:rsid w:val="00011A36"/>
    <w:rsid w:val="00016DB8"/>
    <w:rsid w:val="00020512"/>
    <w:rsid w:val="00026249"/>
    <w:rsid w:val="0003064C"/>
    <w:rsid w:val="00033B03"/>
    <w:rsid w:val="00035748"/>
    <w:rsid w:val="000361BB"/>
    <w:rsid w:val="00036F4C"/>
    <w:rsid w:val="00044A0E"/>
    <w:rsid w:val="00045A17"/>
    <w:rsid w:val="00046C3B"/>
    <w:rsid w:val="00046FB2"/>
    <w:rsid w:val="00047F3C"/>
    <w:rsid w:val="0005031B"/>
    <w:rsid w:val="00053AC4"/>
    <w:rsid w:val="00054684"/>
    <w:rsid w:val="0005471B"/>
    <w:rsid w:val="00054823"/>
    <w:rsid w:val="00054B0C"/>
    <w:rsid w:val="0005516B"/>
    <w:rsid w:val="00062286"/>
    <w:rsid w:val="00066F39"/>
    <w:rsid w:val="0007173C"/>
    <w:rsid w:val="000727FD"/>
    <w:rsid w:val="000742E3"/>
    <w:rsid w:val="00074770"/>
    <w:rsid w:val="00080575"/>
    <w:rsid w:val="00082BBF"/>
    <w:rsid w:val="00083D50"/>
    <w:rsid w:val="00085239"/>
    <w:rsid w:val="00090924"/>
    <w:rsid w:val="00097299"/>
    <w:rsid w:val="000A6444"/>
    <w:rsid w:val="000B0540"/>
    <w:rsid w:val="000B1AB4"/>
    <w:rsid w:val="000B40FD"/>
    <w:rsid w:val="000C3210"/>
    <w:rsid w:val="000C369D"/>
    <w:rsid w:val="000C6EA6"/>
    <w:rsid w:val="000C7E78"/>
    <w:rsid w:val="000D1EF9"/>
    <w:rsid w:val="000D2930"/>
    <w:rsid w:val="000D2B42"/>
    <w:rsid w:val="000F019A"/>
    <w:rsid w:val="000F3BB6"/>
    <w:rsid w:val="00100928"/>
    <w:rsid w:val="00104E4B"/>
    <w:rsid w:val="00105F9F"/>
    <w:rsid w:val="00106A90"/>
    <w:rsid w:val="00110F67"/>
    <w:rsid w:val="00113557"/>
    <w:rsid w:val="00113893"/>
    <w:rsid w:val="00116200"/>
    <w:rsid w:val="00121312"/>
    <w:rsid w:val="0012201D"/>
    <w:rsid w:val="001244B9"/>
    <w:rsid w:val="0012521D"/>
    <w:rsid w:val="00125429"/>
    <w:rsid w:val="00126437"/>
    <w:rsid w:val="0012658C"/>
    <w:rsid w:val="00132F42"/>
    <w:rsid w:val="00134D3F"/>
    <w:rsid w:val="00137DE4"/>
    <w:rsid w:val="0014414C"/>
    <w:rsid w:val="001442F4"/>
    <w:rsid w:val="00151A49"/>
    <w:rsid w:val="00160230"/>
    <w:rsid w:val="00160752"/>
    <w:rsid w:val="00161C85"/>
    <w:rsid w:val="00163972"/>
    <w:rsid w:val="001650B5"/>
    <w:rsid w:val="00166A3B"/>
    <w:rsid w:val="00181368"/>
    <w:rsid w:val="00184705"/>
    <w:rsid w:val="001874E0"/>
    <w:rsid w:val="00191880"/>
    <w:rsid w:val="001B4E7F"/>
    <w:rsid w:val="001B6775"/>
    <w:rsid w:val="001B7B78"/>
    <w:rsid w:val="001C15C8"/>
    <w:rsid w:val="001C6D24"/>
    <w:rsid w:val="001C6E74"/>
    <w:rsid w:val="001C7BFB"/>
    <w:rsid w:val="001D3421"/>
    <w:rsid w:val="001E5AB9"/>
    <w:rsid w:val="001E5B82"/>
    <w:rsid w:val="001F0C1F"/>
    <w:rsid w:val="001F24CE"/>
    <w:rsid w:val="001F4D24"/>
    <w:rsid w:val="001F55A6"/>
    <w:rsid w:val="001F61F8"/>
    <w:rsid w:val="00206971"/>
    <w:rsid w:val="002159A2"/>
    <w:rsid w:val="00217FD8"/>
    <w:rsid w:val="0022060B"/>
    <w:rsid w:val="00223FBA"/>
    <w:rsid w:val="00227292"/>
    <w:rsid w:val="0023005F"/>
    <w:rsid w:val="00234108"/>
    <w:rsid w:val="00237AB0"/>
    <w:rsid w:val="00240F96"/>
    <w:rsid w:val="002416E2"/>
    <w:rsid w:val="00247B0E"/>
    <w:rsid w:val="00250D83"/>
    <w:rsid w:val="00257405"/>
    <w:rsid w:val="00263D48"/>
    <w:rsid w:val="002668DB"/>
    <w:rsid w:val="00267312"/>
    <w:rsid w:val="002730B4"/>
    <w:rsid w:val="0028095C"/>
    <w:rsid w:val="00285134"/>
    <w:rsid w:val="0028604D"/>
    <w:rsid w:val="0028754E"/>
    <w:rsid w:val="00295206"/>
    <w:rsid w:val="002A13A7"/>
    <w:rsid w:val="002A4C55"/>
    <w:rsid w:val="002B5F4C"/>
    <w:rsid w:val="002B6751"/>
    <w:rsid w:val="002B7539"/>
    <w:rsid w:val="002C1829"/>
    <w:rsid w:val="002C351F"/>
    <w:rsid w:val="002C406C"/>
    <w:rsid w:val="002D2F51"/>
    <w:rsid w:val="002D6BE2"/>
    <w:rsid w:val="002D7D31"/>
    <w:rsid w:val="002E7002"/>
    <w:rsid w:val="002F4689"/>
    <w:rsid w:val="002F51B5"/>
    <w:rsid w:val="002F72E4"/>
    <w:rsid w:val="003041CA"/>
    <w:rsid w:val="00321FB8"/>
    <w:rsid w:val="0032422C"/>
    <w:rsid w:val="003259C0"/>
    <w:rsid w:val="00333FB3"/>
    <w:rsid w:val="003369FE"/>
    <w:rsid w:val="00341452"/>
    <w:rsid w:val="00341717"/>
    <w:rsid w:val="00342ADD"/>
    <w:rsid w:val="0034315F"/>
    <w:rsid w:val="00351983"/>
    <w:rsid w:val="00351D98"/>
    <w:rsid w:val="00354B31"/>
    <w:rsid w:val="00356557"/>
    <w:rsid w:val="003649B4"/>
    <w:rsid w:val="003664D8"/>
    <w:rsid w:val="003707F3"/>
    <w:rsid w:val="00373B6D"/>
    <w:rsid w:val="0038165C"/>
    <w:rsid w:val="00385888"/>
    <w:rsid w:val="00390A3A"/>
    <w:rsid w:val="00392D13"/>
    <w:rsid w:val="0039759A"/>
    <w:rsid w:val="00397823"/>
    <w:rsid w:val="003A5A22"/>
    <w:rsid w:val="003B4EB9"/>
    <w:rsid w:val="003B67DA"/>
    <w:rsid w:val="003B6DE5"/>
    <w:rsid w:val="003C0192"/>
    <w:rsid w:val="003C1549"/>
    <w:rsid w:val="003D0CB0"/>
    <w:rsid w:val="003D6AA8"/>
    <w:rsid w:val="003D7163"/>
    <w:rsid w:val="003E7FFD"/>
    <w:rsid w:val="00405468"/>
    <w:rsid w:val="00406249"/>
    <w:rsid w:val="00406766"/>
    <w:rsid w:val="00410657"/>
    <w:rsid w:val="00422B2B"/>
    <w:rsid w:val="00425AFE"/>
    <w:rsid w:val="004261B9"/>
    <w:rsid w:val="00427491"/>
    <w:rsid w:val="00430BC5"/>
    <w:rsid w:val="0043375F"/>
    <w:rsid w:val="004347A3"/>
    <w:rsid w:val="0044333B"/>
    <w:rsid w:val="00444EAF"/>
    <w:rsid w:val="0044523D"/>
    <w:rsid w:val="004460E6"/>
    <w:rsid w:val="004508CA"/>
    <w:rsid w:val="004527F2"/>
    <w:rsid w:val="00461D36"/>
    <w:rsid w:val="00470CDF"/>
    <w:rsid w:val="00473EA3"/>
    <w:rsid w:val="00474121"/>
    <w:rsid w:val="004856EB"/>
    <w:rsid w:val="004866D5"/>
    <w:rsid w:val="00492D5A"/>
    <w:rsid w:val="00494EFF"/>
    <w:rsid w:val="004A05DD"/>
    <w:rsid w:val="004A2D27"/>
    <w:rsid w:val="004A45F4"/>
    <w:rsid w:val="004A4EC0"/>
    <w:rsid w:val="004B1565"/>
    <w:rsid w:val="004B2B9C"/>
    <w:rsid w:val="004B33E1"/>
    <w:rsid w:val="004D3265"/>
    <w:rsid w:val="004D371A"/>
    <w:rsid w:val="004D3CA1"/>
    <w:rsid w:val="004D41EE"/>
    <w:rsid w:val="004E207A"/>
    <w:rsid w:val="004E2136"/>
    <w:rsid w:val="004E67F3"/>
    <w:rsid w:val="004F2751"/>
    <w:rsid w:val="004F5051"/>
    <w:rsid w:val="00502D9A"/>
    <w:rsid w:val="00502EEF"/>
    <w:rsid w:val="0051153D"/>
    <w:rsid w:val="00512935"/>
    <w:rsid w:val="00513865"/>
    <w:rsid w:val="00514EFC"/>
    <w:rsid w:val="00524090"/>
    <w:rsid w:val="0053490F"/>
    <w:rsid w:val="00534FE4"/>
    <w:rsid w:val="0053773B"/>
    <w:rsid w:val="00540F3E"/>
    <w:rsid w:val="00545C6C"/>
    <w:rsid w:val="00552DC1"/>
    <w:rsid w:val="005531EE"/>
    <w:rsid w:val="005564FC"/>
    <w:rsid w:val="0056041D"/>
    <w:rsid w:val="00560A73"/>
    <w:rsid w:val="00565D47"/>
    <w:rsid w:val="00566EBE"/>
    <w:rsid w:val="0057683C"/>
    <w:rsid w:val="00581274"/>
    <w:rsid w:val="005910F3"/>
    <w:rsid w:val="005916AB"/>
    <w:rsid w:val="00594F51"/>
    <w:rsid w:val="00595F6E"/>
    <w:rsid w:val="005961F9"/>
    <w:rsid w:val="00596423"/>
    <w:rsid w:val="005A1C0F"/>
    <w:rsid w:val="005A1FA0"/>
    <w:rsid w:val="005B06F8"/>
    <w:rsid w:val="005B0A70"/>
    <w:rsid w:val="005B1C79"/>
    <w:rsid w:val="005B4FDB"/>
    <w:rsid w:val="005D00DA"/>
    <w:rsid w:val="005D0850"/>
    <w:rsid w:val="005D0EDD"/>
    <w:rsid w:val="005D635F"/>
    <w:rsid w:val="005E1C78"/>
    <w:rsid w:val="005E203C"/>
    <w:rsid w:val="005E5762"/>
    <w:rsid w:val="005F1AE5"/>
    <w:rsid w:val="005F60EE"/>
    <w:rsid w:val="005F6760"/>
    <w:rsid w:val="00610A97"/>
    <w:rsid w:val="006135FE"/>
    <w:rsid w:val="006157F1"/>
    <w:rsid w:val="0062574B"/>
    <w:rsid w:val="006270F7"/>
    <w:rsid w:val="006271E4"/>
    <w:rsid w:val="00630651"/>
    <w:rsid w:val="00634880"/>
    <w:rsid w:val="00635FEE"/>
    <w:rsid w:val="00637A0C"/>
    <w:rsid w:val="0064063A"/>
    <w:rsid w:val="00641BA2"/>
    <w:rsid w:val="0064444C"/>
    <w:rsid w:val="00647DF4"/>
    <w:rsid w:val="006545A6"/>
    <w:rsid w:val="00655E92"/>
    <w:rsid w:val="00656319"/>
    <w:rsid w:val="006673B8"/>
    <w:rsid w:val="00672AAD"/>
    <w:rsid w:val="00674099"/>
    <w:rsid w:val="00674158"/>
    <w:rsid w:val="00676DF0"/>
    <w:rsid w:val="006831B9"/>
    <w:rsid w:val="006843FD"/>
    <w:rsid w:val="006938D1"/>
    <w:rsid w:val="006A6646"/>
    <w:rsid w:val="006B14D5"/>
    <w:rsid w:val="006B22DE"/>
    <w:rsid w:val="006B2ED5"/>
    <w:rsid w:val="006B5887"/>
    <w:rsid w:val="006C2F64"/>
    <w:rsid w:val="006C36C0"/>
    <w:rsid w:val="006C43B2"/>
    <w:rsid w:val="006C4D8D"/>
    <w:rsid w:val="006C6053"/>
    <w:rsid w:val="006C733B"/>
    <w:rsid w:val="006D3838"/>
    <w:rsid w:val="006D5017"/>
    <w:rsid w:val="006D52F9"/>
    <w:rsid w:val="006D586D"/>
    <w:rsid w:val="006D70A5"/>
    <w:rsid w:val="006F113A"/>
    <w:rsid w:val="006F1EDC"/>
    <w:rsid w:val="00700D5E"/>
    <w:rsid w:val="00702761"/>
    <w:rsid w:val="00705849"/>
    <w:rsid w:val="00711211"/>
    <w:rsid w:val="00711B8F"/>
    <w:rsid w:val="007147BC"/>
    <w:rsid w:val="007151AB"/>
    <w:rsid w:val="007158F4"/>
    <w:rsid w:val="00716EE5"/>
    <w:rsid w:val="00721368"/>
    <w:rsid w:val="00721B3B"/>
    <w:rsid w:val="007270C8"/>
    <w:rsid w:val="00736CD2"/>
    <w:rsid w:val="00741125"/>
    <w:rsid w:val="00741396"/>
    <w:rsid w:val="00741CAD"/>
    <w:rsid w:val="00742177"/>
    <w:rsid w:val="00743C74"/>
    <w:rsid w:val="00747277"/>
    <w:rsid w:val="0075595C"/>
    <w:rsid w:val="00755A5E"/>
    <w:rsid w:val="007631E9"/>
    <w:rsid w:val="00763FC5"/>
    <w:rsid w:val="0077074F"/>
    <w:rsid w:val="0077258D"/>
    <w:rsid w:val="00776DD0"/>
    <w:rsid w:val="00780668"/>
    <w:rsid w:val="0078443C"/>
    <w:rsid w:val="0078535F"/>
    <w:rsid w:val="00785930"/>
    <w:rsid w:val="00785E0B"/>
    <w:rsid w:val="00794834"/>
    <w:rsid w:val="007B68A1"/>
    <w:rsid w:val="007C0AFE"/>
    <w:rsid w:val="007C151B"/>
    <w:rsid w:val="007C4CC2"/>
    <w:rsid w:val="007C7134"/>
    <w:rsid w:val="007C77D1"/>
    <w:rsid w:val="007D05A1"/>
    <w:rsid w:val="007D4143"/>
    <w:rsid w:val="007E041A"/>
    <w:rsid w:val="007E3451"/>
    <w:rsid w:val="007E45FB"/>
    <w:rsid w:val="007E4FCA"/>
    <w:rsid w:val="007E5901"/>
    <w:rsid w:val="007F20CB"/>
    <w:rsid w:val="007F2220"/>
    <w:rsid w:val="007F6DEB"/>
    <w:rsid w:val="007F7E29"/>
    <w:rsid w:val="008017E8"/>
    <w:rsid w:val="00803489"/>
    <w:rsid w:val="008056BB"/>
    <w:rsid w:val="00805A86"/>
    <w:rsid w:val="00807686"/>
    <w:rsid w:val="00807F54"/>
    <w:rsid w:val="0081210E"/>
    <w:rsid w:val="008165DE"/>
    <w:rsid w:val="00817699"/>
    <w:rsid w:val="008231D5"/>
    <w:rsid w:val="00824A03"/>
    <w:rsid w:val="00825877"/>
    <w:rsid w:val="0082638D"/>
    <w:rsid w:val="00826F13"/>
    <w:rsid w:val="00830E04"/>
    <w:rsid w:val="0083233E"/>
    <w:rsid w:val="00832831"/>
    <w:rsid w:val="00833304"/>
    <w:rsid w:val="00840779"/>
    <w:rsid w:val="008437D7"/>
    <w:rsid w:val="00862571"/>
    <w:rsid w:val="00863774"/>
    <w:rsid w:val="00870362"/>
    <w:rsid w:val="00871B60"/>
    <w:rsid w:val="0087203D"/>
    <w:rsid w:val="008724CD"/>
    <w:rsid w:val="00872B1E"/>
    <w:rsid w:val="00874440"/>
    <w:rsid w:val="00875E32"/>
    <w:rsid w:val="00877F83"/>
    <w:rsid w:val="008838B5"/>
    <w:rsid w:val="00884224"/>
    <w:rsid w:val="008929C7"/>
    <w:rsid w:val="00893280"/>
    <w:rsid w:val="00895A26"/>
    <w:rsid w:val="008960DF"/>
    <w:rsid w:val="00897BE5"/>
    <w:rsid w:val="008A4FEA"/>
    <w:rsid w:val="008B2CCF"/>
    <w:rsid w:val="008B34E4"/>
    <w:rsid w:val="008C1121"/>
    <w:rsid w:val="008C1ED3"/>
    <w:rsid w:val="008C28D0"/>
    <w:rsid w:val="008C6B70"/>
    <w:rsid w:val="008C7A6F"/>
    <w:rsid w:val="008D005B"/>
    <w:rsid w:val="008D1C7E"/>
    <w:rsid w:val="008D4617"/>
    <w:rsid w:val="008D558F"/>
    <w:rsid w:val="008E4897"/>
    <w:rsid w:val="008F0268"/>
    <w:rsid w:val="008F045F"/>
    <w:rsid w:val="008F5C9F"/>
    <w:rsid w:val="00902DD1"/>
    <w:rsid w:val="00903AAA"/>
    <w:rsid w:val="00904A9C"/>
    <w:rsid w:val="00913C6F"/>
    <w:rsid w:val="00917675"/>
    <w:rsid w:val="0092395C"/>
    <w:rsid w:val="00927A41"/>
    <w:rsid w:val="00933550"/>
    <w:rsid w:val="00937ABA"/>
    <w:rsid w:val="00940395"/>
    <w:rsid w:val="00941BE4"/>
    <w:rsid w:val="00942F93"/>
    <w:rsid w:val="00945298"/>
    <w:rsid w:val="009500AA"/>
    <w:rsid w:val="00950BD5"/>
    <w:rsid w:val="00950EB3"/>
    <w:rsid w:val="009520EC"/>
    <w:rsid w:val="00954577"/>
    <w:rsid w:val="00954C9E"/>
    <w:rsid w:val="009612ED"/>
    <w:rsid w:val="00964255"/>
    <w:rsid w:val="00964F93"/>
    <w:rsid w:val="009700FD"/>
    <w:rsid w:val="0097598E"/>
    <w:rsid w:val="00976D46"/>
    <w:rsid w:val="009807F8"/>
    <w:rsid w:val="00985C88"/>
    <w:rsid w:val="009860EA"/>
    <w:rsid w:val="00986374"/>
    <w:rsid w:val="009934FF"/>
    <w:rsid w:val="009940A9"/>
    <w:rsid w:val="009946BC"/>
    <w:rsid w:val="009A49FB"/>
    <w:rsid w:val="009A5590"/>
    <w:rsid w:val="009A560F"/>
    <w:rsid w:val="009A5845"/>
    <w:rsid w:val="009B20DF"/>
    <w:rsid w:val="009B3AEB"/>
    <w:rsid w:val="009B5010"/>
    <w:rsid w:val="009C027D"/>
    <w:rsid w:val="009C0AA6"/>
    <w:rsid w:val="009C5DAE"/>
    <w:rsid w:val="009C7478"/>
    <w:rsid w:val="009D1FE6"/>
    <w:rsid w:val="009D7A6B"/>
    <w:rsid w:val="009E6307"/>
    <w:rsid w:val="009F11FC"/>
    <w:rsid w:val="009F1D9F"/>
    <w:rsid w:val="009F2AE4"/>
    <w:rsid w:val="009F4365"/>
    <w:rsid w:val="009F4F3E"/>
    <w:rsid w:val="009F7C94"/>
    <w:rsid w:val="00A02686"/>
    <w:rsid w:val="00A03DBB"/>
    <w:rsid w:val="00A05088"/>
    <w:rsid w:val="00A06E57"/>
    <w:rsid w:val="00A12B20"/>
    <w:rsid w:val="00A1443D"/>
    <w:rsid w:val="00A208A7"/>
    <w:rsid w:val="00A20977"/>
    <w:rsid w:val="00A2309D"/>
    <w:rsid w:val="00A230C0"/>
    <w:rsid w:val="00A25243"/>
    <w:rsid w:val="00A32000"/>
    <w:rsid w:val="00A3737A"/>
    <w:rsid w:val="00A40860"/>
    <w:rsid w:val="00A410CE"/>
    <w:rsid w:val="00A41658"/>
    <w:rsid w:val="00A45B85"/>
    <w:rsid w:val="00A539B6"/>
    <w:rsid w:val="00A54CDB"/>
    <w:rsid w:val="00A56C26"/>
    <w:rsid w:val="00A6468E"/>
    <w:rsid w:val="00A709E4"/>
    <w:rsid w:val="00A71C9F"/>
    <w:rsid w:val="00A77E02"/>
    <w:rsid w:val="00A77F53"/>
    <w:rsid w:val="00A914C8"/>
    <w:rsid w:val="00A923E2"/>
    <w:rsid w:val="00A93367"/>
    <w:rsid w:val="00A97A29"/>
    <w:rsid w:val="00AA2087"/>
    <w:rsid w:val="00AA3857"/>
    <w:rsid w:val="00AB0D5D"/>
    <w:rsid w:val="00AB22CC"/>
    <w:rsid w:val="00AB31B7"/>
    <w:rsid w:val="00AB38FE"/>
    <w:rsid w:val="00AB47B8"/>
    <w:rsid w:val="00AC0F41"/>
    <w:rsid w:val="00AC3FB8"/>
    <w:rsid w:val="00AC59BB"/>
    <w:rsid w:val="00AC754E"/>
    <w:rsid w:val="00AD6CFF"/>
    <w:rsid w:val="00AE1862"/>
    <w:rsid w:val="00AE5ACB"/>
    <w:rsid w:val="00AF4634"/>
    <w:rsid w:val="00AF4A3C"/>
    <w:rsid w:val="00AF7ED4"/>
    <w:rsid w:val="00B001C2"/>
    <w:rsid w:val="00B05212"/>
    <w:rsid w:val="00B07C65"/>
    <w:rsid w:val="00B10DE9"/>
    <w:rsid w:val="00B11481"/>
    <w:rsid w:val="00B14018"/>
    <w:rsid w:val="00B15B55"/>
    <w:rsid w:val="00B16506"/>
    <w:rsid w:val="00B25190"/>
    <w:rsid w:val="00B30238"/>
    <w:rsid w:val="00B35BF0"/>
    <w:rsid w:val="00B36DEF"/>
    <w:rsid w:val="00B43D59"/>
    <w:rsid w:val="00B47496"/>
    <w:rsid w:val="00B514EF"/>
    <w:rsid w:val="00B53EEF"/>
    <w:rsid w:val="00B5483B"/>
    <w:rsid w:val="00B54A6C"/>
    <w:rsid w:val="00B6171D"/>
    <w:rsid w:val="00B64287"/>
    <w:rsid w:val="00B65608"/>
    <w:rsid w:val="00B6647C"/>
    <w:rsid w:val="00B679A2"/>
    <w:rsid w:val="00B74BB7"/>
    <w:rsid w:val="00B810D7"/>
    <w:rsid w:val="00B82040"/>
    <w:rsid w:val="00B847E6"/>
    <w:rsid w:val="00BA588A"/>
    <w:rsid w:val="00BC1CAE"/>
    <w:rsid w:val="00BC327E"/>
    <w:rsid w:val="00BC4611"/>
    <w:rsid w:val="00BC525D"/>
    <w:rsid w:val="00BC6202"/>
    <w:rsid w:val="00BD0B9B"/>
    <w:rsid w:val="00BD51F7"/>
    <w:rsid w:val="00BE41B9"/>
    <w:rsid w:val="00BE4BCA"/>
    <w:rsid w:val="00BE4FF2"/>
    <w:rsid w:val="00BF1DE1"/>
    <w:rsid w:val="00BF3C2E"/>
    <w:rsid w:val="00BF4A0E"/>
    <w:rsid w:val="00C03CB4"/>
    <w:rsid w:val="00C053BC"/>
    <w:rsid w:val="00C05C06"/>
    <w:rsid w:val="00C1056D"/>
    <w:rsid w:val="00C17BCB"/>
    <w:rsid w:val="00C27CAC"/>
    <w:rsid w:val="00C35D95"/>
    <w:rsid w:val="00C36D96"/>
    <w:rsid w:val="00C414A3"/>
    <w:rsid w:val="00C42E31"/>
    <w:rsid w:val="00C446D6"/>
    <w:rsid w:val="00C45026"/>
    <w:rsid w:val="00C47C76"/>
    <w:rsid w:val="00C50289"/>
    <w:rsid w:val="00C51AFC"/>
    <w:rsid w:val="00C54707"/>
    <w:rsid w:val="00C57E03"/>
    <w:rsid w:val="00C57F6A"/>
    <w:rsid w:val="00C60C5E"/>
    <w:rsid w:val="00C6290D"/>
    <w:rsid w:val="00C62D64"/>
    <w:rsid w:val="00C6420D"/>
    <w:rsid w:val="00C652C6"/>
    <w:rsid w:val="00C655FD"/>
    <w:rsid w:val="00C66011"/>
    <w:rsid w:val="00C758EC"/>
    <w:rsid w:val="00C766DE"/>
    <w:rsid w:val="00C811E0"/>
    <w:rsid w:val="00C94C87"/>
    <w:rsid w:val="00C975F2"/>
    <w:rsid w:val="00CA47B5"/>
    <w:rsid w:val="00CA5EEA"/>
    <w:rsid w:val="00CB1B17"/>
    <w:rsid w:val="00CB4AC3"/>
    <w:rsid w:val="00CC223B"/>
    <w:rsid w:val="00CC5A92"/>
    <w:rsid w:val="00CD2E18"/>
    <w:rsid w:val="00CD33F7"/>
    <w:rsid w:val="00CE05CA"/>
    <w:rsid w:val="00CE08E6"/>
    <w:rsid w:val="00CE0C6A"/>
    <w:rsid w:val="00CE28F3"/>
    <w:rsid w:val="00CF2075"/>
    <w:rsid w:val="00CF3913"/>
    <w:rsid w:val="00CF4229"/>
    <w:rsid w:val="00CF78AF"/>
    <w:rsid w:val="00D0097F"/>
    <w:rsid w:val="00D10AF1"/>
    <w:rsid w:val="00D11E6B"/>
    <w:rsid w:val="00D16491"/>
    <w:rsid w:val="00D16925"/>
    <w:rsid w:val="00D203C3"/>
    <w:rsid w:val="00D20A70"/>
    <w:rsid w:val="00D2189C"/>
    <w:rsid w:val="00D266DC"/>
    <w:rsid w:val="00D308DF"/>
    <w:rsid w:val="00D373A6"/>
    <w:rsid w:val="00D46A9D"/>
    <w:rsid w:val="00D52249"/>
    <w:rsid w:val="00D563F9"/>
    <w:rsid w:val="00D63D83"/>
    <w:rsid w:val="00D660A6"/>
    <w:rsid w:val="00D66ECA"/>
    <w:rsid w:val="00D7019C"/>
    <w:rsid w:val="00D710AC"/>
    <w:rsid w:val="00D71182"/>
    <w:rsid w:val="00D7242F"/>
    <w:rsid w:val="00D73CFD"/>
    <w:rsid w:val="00D74B45"/>
    <w:rsid w:val="00D75D91"/>
    <w:rsid w:val="00D7787E"/>
    <w:rsid w:val="00D81111"/>
    <w:rsid w:val="00D82B48"/>
    <w:rsid w:val="00D83266"/>
    <w:rsid w:val="00D83472"/>
    <w:rsid w:val="00D90036"/>
    <w:rsid w:val="00D931E5"/>
    <w:rsid w:val="00D935CC"/>
    <w:rsid w:val="00D942E2"/>
    <w:rsid w:val="00D95E39"/>
    <w:rsid w:val="00D96358"/>
    <w:rsid w:val="00D97070"/>
    <w:rsid w:val="00DA08E1"/>
    <w:rsid w:val="00DA542E"/>
    <w:rsid w:val="00DA6781"/>
    <w:rsid w:val="00DB19BB"/>
    <w:rsid w:val="00DB6046"/>
    <w:rsid w:val="00DC0062"/>
    <w:rsid w:val="00DC127B"/>
    <w:rsid w:val="00DC2585"/>
    <w:rsid w:val="00DD13D2"/>
    <w:rsid w:val="00DD2FDF"/>
    <w:rsid w:val="00DD31B8"/>
    <w:rsid w:val="00DD42D8"/>
    <w:rsid w:val="00DD5E66"/>
    <w:rsid w:val="00DE1EEC"/>
    <w:rsid w:val="00DE4BF1"/>
    <w:rsid w:val="00DE5064"/>
    <w:rsid w:val="00DF039C"/>
    <w:rsid w:val="00DF2EE8"/>
    <w:rsid w:val="00DF5462"/>
    <w:rsid w:val="00DF668F"/>
    <w:rsid w:val="00E0141D"/>
    <w:rsid w:val="00E020E5"/>
    <w:rsid w:val="00E12BEA"/>
    <w:rsid w:val="00E13A3A"/>
    <w:rsid w:val="00E13A77"/>
    <w:rsid w:val="00E14407"/>
    <w:rsid w:val="00E15A1D"/>
    <w:rsid w:val="00E175FA"/>
    <w:rsid w:val="00E17919"/>
    <w:rsid w:val="00E223BA"/>
    <w:rsid w:val="00E227FE"/>
    <w:rsid w:val="00E27295"/>
    <w:rsid w:val="00E30F03"/>
    <w:rsid w:val="00E32DFB"/>
    <w:rsid w:val="00E335EE"/>
    <w:rsid w:val="00E34DF7"/>
    <w:rsid w:val="00E364FA"/>
    <w:rsid w:val="00E43F0E"/>
    <w:rsid w:val="00E4533E"/>
    <w:rsid w:val="00E46D9E"/>
    <w:rsid w:val="00E47A6D"/>
    <w:rsid w:val="00E47AD8"/>
    <w:rsid w:val="00E52DA6"/>
    <w:rsid w:val="00E5432E"/>
    <w:rsid w:val="00E56737"/>
    <w:rsid w:val="00E57B96"/>
    <w:rsid w:val="00E603F6"/>
    <w:rsid w:val="00E633B3"/>
    <w:rsid w:val="00E662F3"/>
    <w:rsid w:val="00E729C7"/>
    <w:rsid w:val="00E7516E"/>
    <w:rsid w:val="00E75332"/>
    <w:rsid w:val="00E771C6"/>
    <w:rsid w:val="00E82F76"/>
    <w:rsid w:val="00E83C31"/>
    <w:rsid w:val="00E8665B"/>
    <w:rsid w:val="00E873FA"/>
    <w:rsid w:val="00EA3F48"/>
    <w:rsid w:val="00EB57E8"/>
    <w:rsid w:val="00EB5D5C"/>
    <w:rsid w:val="00EC2E94"/>
    <w:rsid w:val="00EC3336"/>
    <w:rsid w:val="00EC73D3"/>
    <w:rsid w:val="00ED1D94"/>
    <w:rsid w:val="00ED44C2"/>
    <w:rsid w:val="00EE390D"/>
    <w:rsid w:val="00EE3C74"/>
    <w:rsid w:val="00EE54B4"/>
    <w:rsid w:val="00EE78F6"/>
    <w:rsid w:val="00EF16F7"/>
    <w:rsid w:val="00EF3965"/>
    <w:rsid w:val="00EF565C"/>
    <w:rsid w:val="00EF5860"/>
    <w:rsid w:val="00EF59DE"/>
    <w:rsid w:val="00EF7298"/>
    <w:rsid w:val="00F00DA1"/>
    <w:rsid w:val="00F039CD"/>
    <w:rsid w:val="00F07E94"/>
    <w:rsid w:val="00F10004"/>
    <w:rsid w:val="00F1003A"/>
    <w:rsid w:val="00F1421C"/>
    <w:rsid w:val="00F24058"/>
    <w:rsid w:val="00F3003D"/>
    <w:rsid w:val="00F343A8"/>
    <w:rsid w:val="00F4064D"/>
    <w:rsid w:val="00F41387"/>
    <w:rsid w:val="00F42338"/>
    <w:rsid w:val="00F449EA"/>
    <w:rsid w:val="00F44E0B"/>
    <w:rsid w:val="00F46983"/>
    <w:rsid w:val="00F50409"/>
    <w:rsid w:val="00F5163F"/>
    <w:rsid w:val="00F51C20"/>
    <w:rsid w:val="00F553DB"/>
    <w:rsid w:val="00F66576"/>
    <w:rsid w:val="00F71150"/>
    <w:rsid w:val="00F83D6A"/>
    <w:rsid w:val="00F904AF"/>
    <w:rsid w:val="00F92BEB"/>
    <w:rsid w:val="00F92D46"/>
    <w:rsid w:val="00F94EED"/>
    <w:rsid w:val="00FA0402"/>
    <w:rsid w:val="00FA0BF1"/>
    <w:rsid w:val="00FA7BB7"/>
    <w:rsid w:val="00FB1571"/>
    <w:rsid w:val="00FB270F"/>
    <w:rsid w:val="00FC35AC"/>
    <w:rsid w:val="00FD7B59"/>
    <w:rsid w:val="00FD7F66"/>
    <w:rsid w:val="00FE4288"/>
    <w:rsid w:val="00FE6D04"/>
    <w:rsid w:val="00FF550D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6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qFormat/>
    <w:rsid w:val="00E47A6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47A6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A6D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20">
    <w:name w:val="Заголовок 2 Знак"/>
    <w:basedOn w:val="a0"/>
    <w:link w:val="2"/>
    <w:semiHidden/>
    <w:rsid w:val="00E47A6D"/>
    <w:rPr>
      <w:rFonts w:ascii="Arial" w:eastAsia="Times New Roman" w:hAnsi="Arial" w:cs="Arial"/>
      <w:b/>
      <w:bCs/>
      <w:i/>
      <w:iCs/>
      <w:sz w:val="28"/>
      <w:szCs w:val="28"/>
      <w:lang w:eastAsia="ja-JP"/>
    </w:rPr>
  </w:style>
  <w:style w:type="paragraph" w:styleId="a3">
    <w:name w:val="Normal (Web)"/>
    <w:basedOn w:val="a"/>
    <w:semiHidden/>
    <w:unhideWhenUsed/>
    <w:rsid w:val="00E47A6D"/>
    <w:pPr>
      <w:spacing w:before="100" w:beforeAutospacing="1" w:after="100" w:afterAutospacing="1"/>
    </w:pPr>
  </w:style>
  <w:style w:type="paragraph" w:customStyle="1" w:styleId="4-text">
    <w:name w:val="4-text"/>
    <w:basedOn w:val="a"/>
    <w:rsid w:val="00E47A6D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E47A6D"/>
    <w:rPr>
      <w:i/>
      <w:iCs/>
    </w:rPr>
  </w:style>
  <w:style w:type="character" w:styleId="a5">
    <w:name w:val="Strong"/>
    <w:basedOn w:val="a0"/>
    <w:qFormat/>
    <w:rsid w:val="00E47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Магомед</cp:lastModifiedBy>
  <cp:revision>6</cp:revision>
  <cp:lastPrinted>2018-12-19T18:02:00Z</cp:lastPrinted>
  <dcterms:created xsi:type="dcterms:W3CDTF">2013-01-12T12:29:00Z</dcterms:created>
  <dcterms:modified xsi:type="dcterms:W3CDTF">2018-12-25T16:37:00Z</dcterms:modified>
</cp:coreProperties>
</file>